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991" w:rsidRPr="000C20F0" w:rsidRDefault="00040991" w:rsidP="00040991">
      <w:pPr>
        <w:jc w:val="right"/>
        <w:rPr>
          <w:rFonts w:eastAsia="MS Mincho" w:cs="Times New Roman"/>
          <w:i/>
          <w:sz w:val="24"/>
          <w:szCs w:val="24"/>
          <w:lang w:eastAsia="ru-RU"/>
        </w:rPr>
      </w:pPr>
      <w:r w:rsidRPr="000C20F0">
        <w:rPr>
          <w:rFonts w:eastAsia="MS Mincho" w:cs="Times New Roman"/>
          <w:i/>
          <w:sz w:val="24"/>
          <w:szCs w:val="24"/>
          <w:lang w:eastAsia="ru-RU"/>
        </w:rPr>
        <w:t>Приложение 5</w:t>
      </w:r>
    </w:p>
    <w:p w:rsidR="00040991" w:rsidRPr="000C20F0" w:rsidRDefault="00040991" w:rsidP="00040991">
      <w:pPr>
        <w:widowControl w:val="0"/>
        <w:autoSpaceDE w:val="0"/>
        <w:autoSpaceDN w:val="0"/>
        <w:adjustRightInd w:val="0"/>
        <w:jc w:val="right"/>
        <w:rPr>
          <w:rFonts w:eastAsia="MS Mincho" w:cs="Times New Roman"/>
          <w:i/>
          <w:sz w:val="24"/>
          <w:szCs w:val="24"/>
          <w:lang w:eastAsia="ru-RU"/>
        </w:rPr>
      </w:pPr>
      <w:r w:rsidRPr="000C20F0">
        <w:rPr>
          <w:rFonts w:eastAsia="MS Mincho" w:cs="Times New Roman"/>
          <w:i/>
          <w:sz w:val="24"/>
          <w:szCs w:val="24"/>
          <w:lang w:eastAsia="ru-RU"/>
        </w:rPr>
        <w:t>к Стандарту организации проектной</w:t>
      </w:r>
    </w:p>
    <w:p w:rsidR="00040991" w:rsidRPr="000C20F0" w:rsidRDefault="00040991" w:rsidP="00040991">
      <w:pPr>
        <w:widowControl w:val="0"/>
        <w:autoSpaceDE w:val="0"/>
        <w:autoSpaceDN w:val="0"/>
        <w:adjustRightInd w:val="0"/>
        <w:jc w:val="right"/>
        <w:rPr>
          <w:rFonts w:eastAsia="MS Mincho" w:cs="Times New Roman"/>
          <w:i/>
          <w:sz w:val="24"/>
          <w:szCs w:val="24"/>
          <w:lang w:eastAsia="ru-RU"/>
        </w:rPr>
      </w:pPr>
      <w:r w:rsidRPr="000C20F0">
        <w:rPr>
          <w:rFonts w:eastAsia="MS Mincho" w:cs="Times New Roman"/>
          <w:i/>
          <w:sz w:val="24"/>
          <w:szCs w:val="24"/>
          <w:lang w:eastAsia="ru-RU"/>
        </w:rPr>
        <w:t xml:space="preserve"> деятельности в Правительстве</w:t>
      </w:r>
    </w:p>
    <w:p w:rsidR="00040991" w:rsidRPr="000C20F0" w:rsidRDefault="00040991" w:rsidP="00040991">
      <w:pPr>
        <w:widowControl w:val="0"/>
        <w:autoSpaceDE w:val="0"/>
        <w:autoSpaceDN w:val="0"/>
        <w:adjustRightInd w:val="0"/>
        <w:jc w:val="right"/>
        <w:rPr>
          <w:rFonts w:eastAsia="MS Mincho" w:cs="Times New Roman"/>
          <w:i/>
          <w:sz w:val="24"/>
          <w:szCs w:val="24"/>
          <w:lang w:eastAsia="ru-RU"/>
        </w:rPr>
      </w:pPr>
      <w:r w:rsidRPr="000C20F0">
        <w:rPr>
          <w:rFonts w:eastAsia="MS Mincho" w:cs="Times New Roman"/>
          <w:i/>
          <w:sz w:val="24"/>
          <w:szCs w:val="24"/>
          <w:lang w:eastAsia="ru-RU"/>
        </w:rPr>
        <w:t xml:space="preserve"> Республики Дагестан</w:t>
      </w:r>
    </w:p>
    <w:p w:rsidR="00040991" w:rsidRPr="008136F8" w:rsidRDefault="00040991" w:rsidP="00040991">
      <w:pPr>
        <w:widowControl w:val="0"/>
        <w:autoSpaceDE w:val="0"/>
        <w:autoSpaceDN w:val="0"/>
        <w:adjustRightInd w:val="0"/>
        <w:jc w:val="right"/>
        <w:rPr>
          <w:rFonts w:eastAsia="MS Mincho" w:cs="Times New Roman"/>
          <w:lang w:eastAsia="ru-RU"/>
        </w:rPr>
      </w:pPr>
    </w:p>
    <w:p w:rsidR="00040991" w:rsidRPr="008136F8" w:rsidRDefault="00040991" w:rsidP="00040991">
      <w:pPr>
        <w:ind w:firstLine="709"/>
        <w:jc w:val="both"/>
        <w:rPr>
          <w:rFonts w:eastAsia="MS Mincho" w:cs="Times New Roman"/>
          <w:lang w:eastAsia="ru-RU"/>
        </w:rPr>
      </w:pPr>
    </w:p>
    <w:p w:rsidR="00040991" w:rsidRPr="00910351" w:rsidRDefault="00040991" w:rsidP="00040991">
      <w:pPr>
        <w:autoSpaceDE w:val="0"/>
        <w:autoSpaceDN w:val="0"/>
        <w:adjustRightInd w:val="0"/>
        <w:jc w:val="center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b/>
          <w:bCs/>
          <w:lang w:eastAsia="ru-RU"/>
        </w:rPr>
        <w:t>МЕТОДИЧЕСКИЕ РЕКОМЕНДАЦИИ</w:t>
      </w:r>
    </w:p>
    <w:p w:rsidR="00040991" w:rsidRPr="00910351" w:rsidRDefault="00040991" w:rsidP="00040991">
      <w:pPr>
        <w:autoSpaceDE w:val="0"/>
        <w:autoSpaceDN w:val="0"/>
        <w:adjustRightInd w:val="0"/>
        <w:jc w:val="center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b/>
          <w:bCs/>
          <w:lang w:eastAsia="ru-RU"/>
        </w:rPr>
        <w:t xml:space="preserve">по </w:t>
      </w:r>
      <w:r>
        <w:rPr>
          <w:rFonts w:eastAsia="MS Mincho" w:cs="Times New Roman"/>
          <w:b/>
          <w:bCs/>
          <w:lang w:eastAsia="ru-RU"/>
        </w:rPr>
        <w:t xml:space="preserve">подготовке отчета о реализации </w:t>
      </w:r>
      <w:r w:rsidRPr="00910351">
        <w:rPr>
          <w:rFonts w:eastAsia="MS Mincho" w:cs="Times New Roman"/>
          <w:b/>
          <w:bCs/>
          <w:lang w:eastAsia="ru-RU"/>
        </w:rPr>
        <w:t xml:space="preserve">приоритетного проекта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</w:p>
    <w:p w:rsidR="00040991" w:rsidRPr="000B2831" w:rsidRDefault="00040991" w:rsidP="00040991">
      <w:pPr>
        <w:pStyle w:val="a8"/>
        <w:numPr>
          <w:ilvl w:val="0"/>
          <w:numId w:val="11"/>
        </w:numPr>
        <w:autoSpaceDE w:val="0"/>
        <w:autoSpaceDN w:val="0"/>
        <w:adjustRightInd w:val="0"/>
        <w:jc w:val="center"/>
        <w:rPr>
          <w:rFonts w:eastAsia="MS Mincho" w:cs="Times New Roman"/>
          <w:b/>
          <w:lang w:eastAsia="ru-RU"/>
        </w:rPr>
      </w:pPr>
      <w:r w:rsidRPr="000B2831">
        <w:rPr>
          <w:rFonts w:eastAsia="MS Mincho" w:cs="Times New Roman"/>
          <w:b/>
          <w:lang w:eastAsia="ru-RU"/>
        </w:rPr>
        <w:t>Общие положения</w:t>
      </w:r>
    </w:p>
    <w:p w:rsidR="00040991" w:rsidRPr="000B2831" w:rsidRDefault="00040991" w:rsidP="00040991">
      <w:pPr>
        <w:pStyle w:val="a8"/>
        <w:autoSpaceDE w:val="0"/>
        <w:autoSpaceDN w:val="0"/>
        <w:adjustRightInd w:val="0"/>
        <w:rPr>
          <w:rFonts w:eastAsia="MS Mincho" w:cs="Times New Roman"/>
          <w:b/>
          <w:lang w:eastAsia="ru-RU"/>
        </w:rPr>
      </w:pPr>
    </w:p>
    <w:p w:rsidR="00040991" w:rsidRPr="008136F8" w:rsidRDefault="00040991" w:rsidP="00040991">
      <w:pPr>
        <w:widowControl w:val="0"/>
        <w:tabs>
          <w:tab w:val="left" w:pos="709"/>
        </w:tabs>
        <w:jc w:val="both"/>
        <w:rPr>
          <w:rFonts w:eastAsia="MS Mincho" w:cs="Times New Roman"/>
          <w:lang w:eastAsia="ru-RU"/>
        </w:rPr>
      </w:pPr>
      <w:r>
        <w:rPr>
          <w:rFonts w:eastAsia="MS Mincho" w:cs="Times New Roman"/>
          <w:lang w:eastAsia="ru-RU"/>
        </w:rPr>
        <w:tab/>
      </w:r>
      <w:r w:rsidRPr="00910351">
        <w:rPr>
          <w:rFonts w:eastAsia="MS Mincho" w:cs="Times New Roman"/>
          <w:lang w:eastAsia="ru-RU"/>
        </w:rPr>
        <w:t>1.1</w:t>
      </w:r>
      <w:r>
        <w:rPr>
          <w:rFonts w:eastAsia="MS Mincho" w:cs="Times New Roman"/>
          <w:lang w:eastAsia="ru-RU"/>
        </w:rPr>
        <w:t>.</w:t>
      </w:r>
      <w:r w:rsidRPr="00910351">
        <w:rPr>
          <w:rFonts w:eastAsia="MS Mincho" w:cs="Times New Roman"/>
          <w:lang w:eastAsia="ru-RU"/>
        </w:rPr>
        <w:t xml:space="preserve"> </w:t>
      </w:r>
      <w:r w:rsidRPr="008136F8">
        <w:rPr>
          <w:rFonts w:eastAsia="MS Mincho" w:cs="Times New Roman"/>
          <w:lang w:eastAsia="ru-RU"/>
        </w:rPr>
        <w:t xml:space="preserve">Настоящие методические рекомендации </w:t>
      </w:r>
      <w:r w:rsidRPr="00910351">
        <w:rPr>
          <w:rFonts w:eastAsia="MS Mincho" w:cs="Times New Roman"/>
          <w:lang w:eastAsia="ru-RU"/>
        </w:rPr>
        <w:t xml:space="preserve">по </w:t>
      </w:r>
      <w:r>
        <w:rPr>
          <w:rFonts w:eastAsia="MS Mincho" w:cs="Times New Roman"/>
          <w:lang w:eastAsia="ru-RU"/>
        </w:rPr>
        <w:t>подготовке отчета о реализации</w:t>
      </w:r>
      <w:r w:rsidRPr="00910351">
        <w:rPr>
          <w:rFonts w:eastAsia="MS Mincho" w:cs="Times New Roman"/>
          <w:lang w:eastAsia="ru-RU"/>
        </w:rPr>
        <w:t xml:space="preserve"> приоритетного проекта</w:t>
      </w:r>
      <w:r w:rsidRPr="008136F8">
        <w:rPr>
          <w:rFonts w:eastAsia="MS Mincho" w:cs="Times New Roman"/>
          <w:lang w:eastAsia="ru-RU"/>
        </w:rPr>
        <w:t xml:space="preserve"> (далее – методические рекомендации) разработаны в соответствии с Положением об организации проектной деятельности и функциональной структурой системы управления проектной деятельностью в Правительстве Республики Дагестан, утвержденным</w:t>
      </w:r>
      <w:r w:rsidR="000C20F0">
        <w:rPr>
          <w:rFonts w:eastAsia="MS Mincho" w:cs="Times New Roman"/>
          <w:lang w:eastAsia="ru-RU"/>
        </w:rPr>
        <w:t>и</w:t>
      </w:r>
      <w:r w:rsidRPr="008136F8">
        <w:rPr>
          <w:rFonts w:eastAsia="MS Mincho" w:cs="Times New Roman"/>
          <w:lang w:eastAsia="ru-RU"/>
        </w:rPr>
        <w:t xml:space="preserve"> постановлением Правительства Республики Дагестан от 23 ноября 2016 г</w:t>
      </w:r>
      <w:r>
        <w:rPr>
          <w:rFonts w:eastAsia="MS Mincho" w:cs="Times New Roman"/>
          <w:lang w:eastAsia="ru-RU"/>
        </w:rPr>
        <w:t>.</w:t>
      </w:r>
      <w:r w:rsidRPr="008136F8">
        <w:rPr>
          <w:rFonts w:eastAsia="MS Mincho" w:cs="Times New Roman"/>
          <w:lang w:eastAsia="ru-RU"/>
        </w:rPr>
        <w:t xml:space="preserve"> № 350.</w:t>
      </w:r>
    </w:p>
    <w:p w:rsidR="00040991" w:rsidRPr="008136F8" w:rsidRDefault="00040991" w:rsidP="00040991">
      <w:pPr>
        <w:widowControl w:val="0"/>
        <w:tabs>
          <w:tab w:val="left" w:pos="709"/>
        </w:tabs>
        <w:jc w:val="both"/>
        <w:rPr>
          <w:rFonts w:eastAsia="MS Mincho" w:cs="Times New Roman"/>
          <w:lang w:eastAsia="ru-RU"/>
        </w:rPr>
      </w:pPr>
      <w:r>
        <w:rPr>
          <w:rFonts w:eastAsia="MS Mincho" w:cs="Times New Roman"/>
          <w:lang w:eastAsia="ru-RU"/>
        </w:rPr>
        <w:tab/>
        <w:t xml:space="preserve">1.2. </w:t>
      </w:r>
      <w:r w:rsidRPr="008136F8">
        <w:rPr>
          <w:rFonts w:eastAsia="MS Mincho" w:cs="Times New Roman"/>
          <w:lang w:eastAsia="ru-RU"/>
        </w:rPr>
        <w:t>Методические рекомендации содержат форму отчета о реализации приоритетного проекта  и рекомендации по ее заполнению.</w:t>
      </w:r>
    </w:p>
    <w:p w:rsidR="00040991" w:rsidRDefault="00040991" w:rsidP="00040991">
      <w:pPr>
        <w:widowControl w:val="0"/>
        <w:tabs>
          <w:tab w:val="left" w:pos="709"/>
        </w:tabs>
        <w:jc w:val="both"/>
        <w:rPr>
          <w:rFonts w:eastAsia="MS Mincho" w:cs="Times New Roman"/>
          <w:lang w:eastAsia="ru-RU"/>
        </w:rPr>
      </w:pPr>
      <w:r>
        <w:rPr>
          <w:rFonts w:eastAsia="MS Mincho" w:cs="Times New Roman"/>
          <w:lang w:eastAsia="ru-RU"/>
        </w:rPr>
        <w:tab/>
        <w:t xml:space="preserve">1.3. </w:t>
      </w:r>
      <w:r w:rsidRPr="008136F8">
        <w:rPr>
          <w:rFonts w:eastAsia="MS Mincho" w:cs="Times New Roman"/>
          <w:lang w:eastAsia="ru-RU"/>
        </w:rPr>
        <w:t>Информация, содержащаяся в отчете, подготавливается на основании данных мониторинга приоритетного проекта в части реализации паспорта и сводного плана приоритетного проекта.</w:t>
      </w:r>
    </w:p>
    <w:p w:rsidR="00040991" w:rsidRPr="008136F8" w:rsidRDefault="00040991" w:rsidP="00040991">
      <w:pPr>
        <w:widowControl w:val="0"/>
        <w:tabs>
          <w:tab w:val="left" w:pos="709"/>
        </w:tabs>
        <w:jc w:val="both"/>
        <w:rPr>
          <w:rFonts w:eastAsia="MS Mincho" w:cs="Times New Roman"/>
          <w:lang w:eastAsia="ru-RU"/>
        </w:rPr>
      </w:pPr>
      <w:r>
        <w:rPr>
          <w:rFonts w:eastAsia="MS Mincho" w:cs="Times New Roman"/>
          <w:lang w:eastAsia="ru-RU"/>
        </w:rPr>
        <w:tab/>
        <w:t xml:space="preserve">1.4. </w:t>
      </w:r>
      <w:r w:rsidRPr="008136F8">
        <w:rPr>
          <w:rFonts w:eastAsia="MS Mincho" w:cs="Times New Roman"/>
          <w:lang w:eastAsia="ru-RU"/>
        </w:rPr>
        <w:t>Организация работы по подготовке отчета осуществляется администратором приоритетного проекта. Подготовленный отчет утверждается руководителем приоритетного проекта и направляется в республиканский проектный офис в срок до 5 рабочих дней, следующих за последним рабочим днем отчетного месяца.</w:t>
      </w:r>
    </w:p>
    <w:p w:rsidR="00040991" w:rsidRPr="00910351" w:rsidRDefault="00040991" w:rsidP="00040991">
      <w:pPr>
        <w:autoSpaceDE w:val="0"/>
        <w:autoSpaceDN w:val="0"/>
        <w:adjustRightInd w:val="0"/>
        <w:ind w:firstLine="708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>1.</w:t>
      </w:r>
      <w:r>
        <w:rPr>
          <w:rFonts w:eastAsia="MS Mincho" w:cs="Times New Roman"/>
          <w:lang w:eastAsia="ru-RU"/>
        </w:rPr>
        <w:t>5.</w:t>
      </w:r>
      <w:r w:rsidRPr="00910351">
        <w:rPr>
          <w:rFonts w:eastAsia="MS Mincho" w:cs="Times New Roman"/>
          <w:lang w:eastAsia="ru-RU"/>
        </w:rPr>
        <w:t xml:space="preserve"> Итоговый отчет подготавлива</w:t>
      </w:r>
      <w:r>
        <w:rPr>
          <w:rFonts w:eastAsia="MS Mincho" w:cs="Times New Roman"/>
          <w:lang w:eastAsia="ru-RU"/>
        </w:rPr>
        <w:t>е</w:t>
      </w:r>
      <w:r w:rsidRPr="00910351">
        <w:rPr>
          <w:rFonts w:eastAsia="MS Mincho" w:cs="Times New Roman"/>
          <w:lang w:eastAsia="ru-RU"/>
        </w:rPr>
        <w:t xml:space="preserve">тся при принятии решения </w:t>
      </w:r>
      <w:r>
        <w:rPr>
          <w:rFonts w:eastAsia="MS Mincho" w:cs="Times New Roman"/>
          <w:lang w:eastAsia="ru-RU"/>
        </w:rPr>
        <w:t>к</w:t>
      </w:r>
      <w:r w:rsidRPr="00910351">
        <w:rPr>
          <w:rFonts w:eastAsia="MS Mincho" w:cs="Times New Roman"/>
          <w:lang w:eastAsia="ru-RU"/>
        </w:rPr>
        <w:t>оординационн</w:t>
      </w:r>
      <w:r>
        <w:rPr>
          <w:rFonts w:eastAsia="MS Mincho" w:cs="Times New Roman"/>
          <w:lang w:eastAsia="ru-RU"/>
        </w:rPr>
        <w:t>ой</w:t>
      </w:r>
      <w:r w:rsidRPr="00910351">
        <w:rPr>
          <w:rFonts w:eastAsia="MS Mincho" w:cs="Times New Roman"/>
          <w:lang w:eastAsia="ru-RU"/>
        </w:rPr>
        <w:t xml:space="preserve"> группой Совета о плановом или досрочном завершении приоритетного проекта</w:t>
      </w:r>
      <w:r>
        <w:rPr>
          <w:rFonts w:eastAsia="MS Mincho" w:cs="Times New Roman"/>
          <w:lang w:eastAsia="ru-RU"/>
        </w:rPr>
        <w:t>, после его рассмотрения п</w:t>
      </w:r>
      <w:r w:rsidRPr="00910351">
        <w:rPr>
          <w:rFonts w:eastAsia="MS Mincho" w:cs="Times New Roman"/>
          <w:lang w:eastAsia="ru-RU"/>
        </w:rPr>
        <w:t>роектным комитетом приоритетного проекта.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>1.6</w:t>
      </w:r>
      <w:r>
        <w:rPr>
          <w:rFonts w:eastAsia="MS Mincho" w:cs="Times New Roman"/>
          <w:lang w:eastAsia="ru-RU"/>
        </w:rPr>
        <w:t>.</w:t>
      </w:r>
      <w:r w:rsidRPr="00910351">
        <w:rPr>
          <w:rFonts w:eastAsia="MS Mincho" w:cs="Times New Roman"/>
          <w:lang w:eastAsia="ru-RU"/>
        </w:rPr>
        <w:t xml:space="preserve"> </w:t>
      </w:r>
      <w:r>
        <w:rPr>
          <w:rFonts w:eastAsia="MS Mincho" w:cs="Times New Roman"/>
          <w:lang w:eastAsia="ru-RU"/>
        </w:rPr>
        <w:t>П</w:t>
      </w:r>
      <w:r w:rsidRPr="00910351">
        <w:rPr>
          <w:rFonts w:eastAsia="MS Mincho" w:cs="Times New Roman"/>
          <w:lang w:eastAsia="ru-RU"/>
        </w:rPr>
        <w:t xml:space="preserve">одготовку итогового отчета обеспечивает </w:t>
      </w:r>
      <w:r>
        <w:rPr>
          <w:rFonts w:eastAsia="MS Mincho" w:cs="Times New Roman"/>
          <w:lang w:eastAsia="ru-RU"/>
        </w:rPr>
        <w:t>р</w:t>
      </w:r>
      <w:r w:rsidRPr="00910351">
        <w:rPr>
          <w:rFonts w:eastAsia="MS Mincho" w:cs="Times New Roman"/>
          <w:lang w:eastAsia="ru-RU"/>
        </w:rPr>
        <w:t xml:space="preserve">уководитель приоритетного проекта. Подготовленный итоговый отчет подлежит согласованию с функциональным заказчиком приоритетного проекта, экспертной группой, участниками приоритетного проекта  и республиканским проектным офисом.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</w:p>
    <w:p w:rsidR="00040991" w:rsidRPr="00A34EA8" w:rsidRDefault="00040991" w:rsidP="00040991">
      <w:pPr>
        <w:pStyle w:val="a8"/>
        <w:numPr>
          <w:ilvl w:val="0"/>
          <w:numId w:val="11"/>
        </w:numPr>
        <w:autoSpaceDE w:val="0"/>
        <w:autoSpaceDN w:val="0"/>
        <w:adjustRightInd w:val="0"/>
        <w:jc w:val="center"/>
        <w:rPr>
          <w:rFonts w:eastAsia="MS Mincho" w:cs="Times New Roman"/>
          <w:b/>
          <w:lang w:eastAsia="ru-RU"/>
        </w:rPr>
      </w:pPr>
      <w:r w:rsidRPr="00A34EA8">
        <w:rPr>
          <w:rFonts w:eastAsia="MS Mincho" w:cs="Times New Roman"/>
          <w:b/>
          <w:lang w:eastAsia="ru-RU"/>
        </w:rPr>
        <w:t>Рекомендации по подготовке отчета о реализации приоритетного проекта</w:t>
      </w:r>
    </w:p>
    <w:p w:rsidR="00040991" w:rsidRPr="00A34EA8" w:rsidRDefault="00040991" w:rsidP="00040991">
      <w:pPr>
        <w:pStyle w:val="a8"/>
        <w:autoSpaceDE w:val="0"/>
        <w:autoSpaceDN w:val="0"/>
        <w:adjustRightInd w:val="0"/>
        <w:rPr>
          <w:rFonts w:eastAsia="MS Mincho" w:cs="Times New Roman"/>
          <w:b/>
          <w:lang w:eastAsia="ru-RU"/>
        </w:rPr>
      </w:pPr>
      <w:r w:rsidRPr="00A34EA8">
        <w:rPr>
          <w:rFonts w:eastAsia="MS Mincho" w:cs="Times New Roman"/>
          <w:b/>
          <w:lang w:eastAsia="ru-RU"/>
        </w:rPr>
        <w:t xml:space="preserve">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>2.1</w:t>
      </w:r>
      <w:r>
        <w:rPr>
          <w:rFonts w:eastAsia="MS Mincho" w:cs="Times New Roman"/>
          <w:lang w:eastAsia="ru-RU"/>
        </w:rPr>
        <w:t>.</w:t>
      </w:r>
      <w:r w:rsidRPr="00910351">
        <w:rPr>
          <w:rFonts w:eastAsia="MS Mincho" w:cs="Times New Roman"/>
          <w:lang w:eastAsia="ru-RU"/>
        </w:rPr>
        <w:t xml:space="preserve"> </w:t>
      </w:r>
      <w:r>
        <w:rPr>
          <w:rFonts w:eastAsia="MS Mincho" w:cs="Times New Roman"/>
          <w:lang w:eastAsia="ru-RU"/>
        </w:rPr>
        <w:t>О</w:t>
      </w:r>
      <w:r w:rsidRPr="00910351">
        <w:rPr>
          <w:rFonts w:eastAsia="MS Mincho" w:cs="Times New Roman"/>
          <w:lang w:eastAsia="ru-RU"/>
        </w:rPr>
        <w:t>тчет разрабатывается по форме согласно приложению 1</w:t>
      </w:r>
      <w:r>
        <w:rPr>
          <w:rFonts w:eastAsia="MS Mincho" w:cs="Times New Roman"/>
          <w:lang w:eastAsia="ru-RU"/>
        </w:rPr>
        <w:t xml:space="preserve"> </w:t>
      </w:r>
      <w:r w:rsidR="000C20F0">
        <w:rPr>
          <w:rFonts w:eastAsia="MS Mincho" w:cs="Times New Roman"/>
          <w:lang w:eastAsia="ru-RU"/>
        </w:rPr>
        <w:t xml:space="preserve">и содержит </w:t>
      </w:r>
      <w:r w:rsidRPr="00910351">
        <w:rPr>
          <w:rFonts w:eastAsia="MS Mincho" w:cs="Times New Roman"/>
          <w:lang w:eastAsia="ru-RU"/>
        </w:rPr>
        <w:t xml:space="preserve">следующие разделы: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>раздел 1 «О</w:t>
      </w:r>
      <w:r>
        <w:rPr>
          <w:rFonts w:eastAsia="MS Mincho" w:cs="Times New Roman"/>
          <w:lang w:eastAsia="ru-RU"/>
        </w:rPr>
        <w:t>бщие сведения</w:t>
      </w:r>
      <w:r w:rsidRPr="00910351">
        <w:rPr>
          <w:rFonts w:eastAsia="MS Mincho" w:cs="Times New Roman"/>
          <w:lang w:eastAsia="ru-RU"/>
        </w:rPr>
        <w:t xml:space="preserve">»;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 xml:space="preserve">раздел 2 «Сводная информация о реализации приоритетного проекта»; </w:t>
      </w:r>
    </w:p>
    <w:p w:rsidR="0004099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>раздел 3 «Отчет о достижении цели и показателей приоритетного проекта»;</w:t>
      </w:r>
    </w:p>
    <w:p w:rsidR="00040991" w:rsidRPr="00B71F75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>
        <w:rPr>
          <w:rFonts w:eastAsia="MS Mincho" w:cs="Times New Roman"/>
          <w:lang w:eastAsia="ru-RU"/>
        </w:rPr>
        <w:lastRenderedPageBreak/>
        <w:t xml:space="preserve">раздел 4 </w:t>
      </w:r>
      <w:r w:rsidRPr="00B71F75">
        <w:rPr>
          <w:rFonts w:eastAsia="MS Mincho" w:cs="Times New Roman"/>
          <w:lang w:eastAsia="ru-RU"/>
        </w:rPr>
        <w:t>«Отчет об исполнении бюджета приоритетного проекта»</w:t>
      </w:r>
      <w:r>
        <w:rPr>
          <w:rFonts w:eastAsia="MS Mincho" w:cs="Times New Roman"/>
          <w:lang w:eastAsia="ru-RU"/>
        </w:rPr>
        <w:t>.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>2.2</w:t>
      </w:r>
      <w:r>
        <w:rPr>
          <w:rFonts w:eastAsia="MS Mincho" w:cs="Times New Roman"/>
          <w:lang w:eastAsia="ru-RU"/>
        </w:rPr>
        <w:t xml:space="preserve">. </w:t>
      </w:r>
      <w:r w:rsidRPr="00910351">
        <w:rPr>
          <w:rFonts w:eastAsia="MS Mincho" w:cs="Times New Roman"/>
          <w:lang w:eastAsia="ru-RU"/>
        </w:rPr>
        <w:t xml:space="preserve">В </w:t>
      </w:r>
      <w:r w:rsidR="000C20F0">
        <w:rPr>
          <w:rFonts w:eastAsia="MS Mincho" w:cs="Times New Roman"/>
          <w:lang w:eastAsia="ru-RU"/>
        </w:rPr>
        <w:t>строке «Н</w:t>
      </w:r>
      <w:r w:rsidRPr="00910351">
        <w:rPr>
          <w:rFonts w:eastAsia="MS Mincho" w:cs="Times New Roman"/>
          <w:lang w:eastAsia="ru-RU"/>
        </w:rPr>
        <w:t>аименовании приоритетного проекта</w:t>
      </w:r>
      <w:r w:rsidR="000C20F0">
        <w:rPr>
          <w:rFonts w:eastAsia="MS Mincho" w:cs="Times New Roman"/>
          <w:lang w:eastAsia="ru-RU"/>
        </w:rPr>
        <w:t>»</w:t>
      </w:r>
      <w:r w:rsidRPr="00910351">
        <w:rPr>
          <w:rFonts w:eastAsia="MS Mincho" w:cs="Times New Roman"/>
          <w:lang w:eastAsia="ru-RU"/>
        </w:rPr>
        <w:t xml:space="preserve"> указывается полное наименование в соответствии с паспортом приоритетного проекта.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>2.3</w:t>
      </w:r>
      <w:r>
        <w:rPr>
          <w:rFonts w:eastAsia="MS Mincho" w:cs="Times New Roman"/>
          <w:lang w:eastAsia="ru-RU"/>
        </w:rPr>
        <w:t>.</w:t>
      </w:r>
      <w:r w:rsidRPr="00910351">
        <w:rPr>
          <w:rFonts w:eastAsia="MS Mincho" w:cs="Times New Roman"/>
          <w:lang w:eastAsia="ru-RU"/>
        </w:rPr>
        <w:t xml:space="preserve"> Раздел </w:t>
      </w:r>
      <w:r w:rsidRPr="007334D8">
        <w:rPr>
          <w:rFonts w:eastAsia="MS Mincho" w:cs="Times New Roman"/>
          <w:b/>
          <w:lang w:eastAsia="ru-RU"/>
        </w:rPr>
        <w:t>«О</w:t>
      </w:r>
      <w:r>
        <w:rPr>
          <w:rFonts w:eastAsia="MS Mincho" w:cs="Times New Roman"/>
          <w:b/>
          <w:lang w:eastAsia="ru-RU"/>
        </w:rPr>
        <w:t>бщие сведения</w:t>
      </w:r>
      <w:r w:rsidRPr="007334D8">
        <w:rPr>
          <w:rFonts w:eastAsia="MS Mincho" w:cs="Times New Roman"/>
          <w:b/>
          <w:lang w:eastAsia="ru-RU"/>
        </w:rPr>
        <w:t>»</w:t>
      </w:r>
      <w:r w:rsidRPr="00910351">
        <w:rPr>
          <w:rFonts w:eastAsia="MS Mincho" w:cs="Times New Roman"/>
          <w:lang w:eastAsia="ru-RU"/>
        </w:rPr>
        <w:t xml:space="preserve"> содержит следующую информацию: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>«</w:t>
      </w:r>
      <w:r>
        <w:rPr>
          <w:rFonts w:eastAsia="MS Mincho" w:cs="Times New Roman"/>
          <w:lang w:eastAsia="ru-RU"/>
        </w:rPr>
        <w:t>д</w:t>
      </w:r>
      <w:r w:rsidRPr="00910351">
        <w:rPr>
          <w:rFonts w:eastAsia="MS Mincho" w:cs="Times New Roman"/>
          <w:lang w:eastAsia="ru-RU"/>
        </w:rPr>
        <w:t>ата отчета»</w:t>
      </w:r>
      <w:r>
        <w:rPr>
          <w:rFonts w:eastAsia="MS Mincho" w:cs="Times New Roman"/>
          <w:lang w:eastAsia="ru-RU"/>
        </w:rPr>
        <w:t xml:space="preserve"> -</w:t>
      </w:r>
      <w:r w:rsidRPr="00910351">
        <w:rPr>
          <w:rFonts w:eastAsia="MS Mincho" w:cs="Times New Roman"/>
          <w:lang w:eastAsia="ru-RU"/>
        </w:rPr>
        <w:t xml:space="preserve"> дата </w:t>
      </w:r>
      <w:r>
        <w:rPr>
          <w:rFonts w:eastAsia="MS Mincho" w:cs="Times New Roman"/>
          <w:lang w:eastAsia="ru-RU"/>
        </w:rPr>
        <w:t>составления</w:t>
      </w:r>
      <w:r w:rsidRPr="00910351">
        <w:rPr>
          <w:rFonts w:eastAsia="MS Mincho" w:cs="Times New Roman"/>
          <w:lang w:eastAsia="ru-RU"/>
        </w:rPr>
        <w:t xml:space="preserve"> отчета;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>«</w:t>
      </w:r>
      <w:r>
        <w:rPr>
          <w:rFonts w:eastAsia="MS Mincho" w:cs="Times New Roman"/>
          <w:lang w:eastAsia="ru-RU"/>
        </w:rPr>
        <w:t>н</w:t>
      </w:r>
      <w:r w:rsidRPr="00910351">
        <w:rPr>
          <w:rFonts w:eastAsia="MS Mincho" w:cs="Times New Roman"/>
          <w:lang w:eastAsia="ru-RU"/>
        </w:rPr>
        <w:t>аименование направления»</w:t>
      </w:r>
      <w:r>
        <w:rPr>
          <w:rFonts w:eastAsia="MS Mincho" w:cs="Times New Roman"/>
          <w:lang w:eastAsia="ru-RU"/>
        </w:rPr>
        <w:t xml:space="preserve"> -</w:t>
      </w:r>
      <w:r w:rsidRPr="00910351">
        <w:rPr>
          <w:rFonts w:eastAsia="MS Mincho" w:cs="Times New Roman"/>
          <w:lang w:eastAsia="ru-RU"/>
        </w:rPr>
        <w:t xml:space="preserve"> основное направление развития Р</w:t>
      </w:r>
      <w:r>
        <w:rPr>
          <w:rFonts w:eastAsia="MS Mincho" w:cs="Times New Roman"/>
          <w:lang w:eastAsia="ru-RU"/>
        </w:rPr>
        <w:t xml:space="preserve">еспублики </w:t>
      </w:r>
      <w:r w:rsidRPr="00910351">
        <w:rPr>
          <w:rFonts w:eastAsia="MS Mincho" w:cs="Times New Roman"/>
          <w:lang w:eastAsia="ru-RU"/>
        </w:rPr>
        <w:t>Д</w:t>
      </w:r>
      <w:r>
        <w:rPr>
          <w:rFonts w:eastAsia="MS Mincho" w:cs="Times New Roman"/>
          <w:lang w:eastAsia="ru-RU"/>
        </w:rPr>
        <w:t>агестан</w:t>
      </w:r>
      <w:r w:rsidRPr="00910351">
        <w:rPr>
          <w:rFonts w:eastAsia="MS Mincho" w:cs="Times New Roman"/>
          <w:lang w:eastAsia="ru-RU"/>
        </w:rPr>
        <w:t xml:space="preserve">;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 xml:space="preserve"> «</w:t>
      </w:r>
      <w:r>
        <w:rPr>
          <w:rFonts w:eastAsia="MS Mincho" w:cs="Times New Roman"/>
          <w:lang w:eastAsia="ru-RU"/>
        </w:rPr>
        <w:t>к</w:t>
      </w:r>
      <w:r w:rsidRPr="00910351">
        <w:rPr>
          <w:rFonts w:eastAsia="MS Mincho" w:cs="Times New Roman"/>
          <w:lang w:eastAsia="ru-RU"/>
        </w:rPr>
        <w:t>раткое наименование приоритетного проекта»</w:t>
      </w:r>
      <w:r>
        <w:rPr>
          <w:rFonts w:eastAsia="MS Mincho" w:cs="Times New Roman"/>
          <w:lang w:eastAsia="ru-RU"/>
        </w:rPr>
        <w:t xml:space="preserve"> -</w:t>
      </w:r>
      <w:r w:rsidRPr="00910351">
        <w:rPr>
          <w:rFonts w:eastAsia="MS Mincho" w:cs="Times New Roman"/>
          <w:lang w:eastAsia="ru-RU"/>
        </w:rPr>
        <w:t xml:space="preserve"> краткое наименование</w:t>
      </w:r>
      <w:r w:rsidR="000C20F0">
        <w:rPr>
          <w:rFonts w:eastAsia="MS Mincho" w:cs="Times New Roman"/>
          <w:lang w:eastAsia="ru-RU"/>
        </w:rPr>
        <w:t xml:space="preserve"> приоритетного проекта</w:t>
      </w:r>
      <w:r w:rsidRPr="00910351">
        <w:rPr>
          <w:rFonts w:eastAsia="MS Mincho" w:cs="Times New Roman"/>
          <w:lang w:eastAsia="ru-RU"/>
        </w:rPr>
        <w:t xml:space="preserve">;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>«</w:t>
      </w:r>
      <w:r>
        <w:rPr>
          <w:rFonts w:eastAsia="MS Mincho" w:cs="Times New Roman"/>
          <w:lang w:eastAsia="ru-RU"/>
        </w:rPr>
        <w:t>с</w:t>
      </w:r>
      <w:r w:rsidRPr="00910351">
        <w:rPr>
          <w:rFonts w:eastAsia="MS Mincho" w:cs="Times New Roman"/>
          <w:lang w:eastAsia="ru-RU"/>
        </w:rPr>
        <w:t>рок начала и окончания приоритетного проекта»</w:t>
      </w:r>
      <w:r>
        <w:rPr>
          <w:rFonts w:eastAsia="MS Mincho" w:cs="Times New Roman"/>
          <w:lang w:eastAsia="ru-RU"/>
        </w:rPr>
        <w:t xml:space="preserve"> -</w:t>
      </w:r>
      <w:r w:rsidRPr="00910351">
        <w:rPr>
          <w:rFonts w:eastAsia="MS Mincho" w:cs="Times New Roman"/>
          <w:lang w:eastAsia="ru-RU"/>
        </w:rPr>
        <w:t xml:space="preserve"> плановая дата начала реализации и плановая дата завершения приоритетного проекта в формате «ДД.ММ</w:t>
      </w:r>
      <w:proofErr w:type="gramStart"/>
      <w:r w:rsidRPr="00910351">
        <w:rPr>
          <w:rFonts w:eastAsia="MS Mincho" w:cs="Times New Roman"/>
          <w:lang w:eastAsia="ru-RU"/>
        </w:rPr>
        <w:t>.Г</w:t>
      </w:r>
      <w:proofErr w:type="gramEnd"/>
      <w:r w:rsidRPr="00910351">
        <w:rPr>
          <w:rFonts w:eastAsia="MS Mincho" w:cs="Times New Roman"/>
          <w:lang w:eastAsia="ru-RU"/>
        </w:rPr>
        <w:t xml:space="preserve">ГГГ»;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>«</w:t>
      </w:r>
      <w:r>
        <w:rPr>
          <w:rFonts w:eastAsia="MS Mincho" w:cs="Times New Roman"/>
          <w:lang w:eastAsia="ru-RU"/>
        </w:rPr>
        <w:t>к</w:t>
      </w:r>
      <w:r w:rsidRPr="00910351">
        <w:rPr>
          <w:rFonts w:eastAsia="MS Mincho" w:cs="Times New Roman"/>
          <w:lang w:eastAsia="ru-RU"/>
        </w:rPr>
        <w:t>уратор приоритетного проекта»</w:t>
      </w:r>
      <w:r>
        <w:rPr>
          <w:rFonts w:eastAsia="MS Mincho" w:cs="Times New Roman"/>
          <w:lang w:eastAsia="ru-RU"/>
        </w:rPr>
        <w:t xml:space="preserve"> -</w:t>
      </w:r>
      <w:r w:rsidRPr="00910351">
        <w:rPr>
          <w:rFonts w:eastAsia="MS Mincho" w:cs="Times New Roman"/>
          <w:lang w:eastAsia="ru-RU"/>
        </w:rPr>
        <w:t xml:space="preserve"> куратор приоритетного проекта  (ФИО и должность), определенный </w:t>
      </w:r>
      <w:r>
        <w:rPr>
          <w:rFonts w:eastAsia="MS Mincho" w:cs="Times New Roman"/>
          <w:lang w:eastAsia="ru-RU"/>
        </w:rPr>
        <w:t>к</w:t>
      </w:r>
      <w:r w:rsidRPr="00910351">
        <w:rPr>
          <w:rFonts w:eastAsia="MS Mincho" w:cs="Times New Roman"/>
          <w:lang w:eastAsia="ru-RU"/>
        </w:rPr>
        <w:t xml:space="preserve">оординационной группой Совета;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>«</w:t>
      </w:r>
      <w:r>
        <w:rPr>
          <w:rFonts w:eastAsia="MS Mincho" w:cs="Times New Roman"/>
          <w:lang w:eastAsia="ru-RU"/>
        </w:rPr>
        <w:t>а</w:t>
      </w:r>
      <w:r w:rsidRPr="00910351">
        <w:rPr>
          <w:rFonts w:eastAsia="MS Mincho" w:cs="Times New Roman"/>
          <w:lang w:eastAsia="ru-RU"/>
        </w:rPr>
        <w:t>дминистратор приоритетного проекта»</w:t>
      </w:r>
      <w:r>
        <w:rPr>
          <w:rFonts w:eastAsia="MS Mincho" w:cs="Times New Roman"/>
          <w:lang w:eastAsia="ru-RU"/>
        </w:rPr>
        <w:t xml:space="preserve"> -</w:t>
      </w:r>
      <w:r w:rsidRPr="00910351">
        <w:rPr>
          <w:rFonts w:eastAsia="MS Mincho" w:cs="Times New Roman"/>
          <w:lang w:eastAsia="ru-RU"/>
        </w:rPr>
        <w:t xml:space="preserve"> </w:t>
      </w:r>
      <w:r w:rsidR="000C20F0" w:rsidRPr="00910351">
        <w:rPr>
          <w:rFonts w:eastAsia="MS Mincho" w:cs="Times New Roman"/>
          <w:lang w:eastAsia="ru-RU"/>
        </w:rPr>
        <w:t>администратор приоритетного проекта</w:t>
      </w:r>
      <w:r w:rsidR="000C20F0">
        <w:rPr>
          <w:rFonts w:eastAsia="MS Mincho" w:cs="Times New Roman"/>
          <w:lang w:eastAsia="ru-RU"/>
        </w:rPr>
        <w:t xml:space="preserve"> (</w:t>
      </w:r>
      <w:r w:rsidRPr="00910351">
        <w:rPr>
          <w:rFonts w:eastAsia="MS Mincho" w:cs="Times New Roman"/>
          <w:lang w:eastAsia="ru-RU"/>
        </w:rPr>
        <w:t>ФИО и должность</w:t>
      </w:r>
      <w:r w:rsidR="000C20F0">
        <w:rPr>
          <w:rFonts w:eastAsia="MS Mincho" w:cs="Times New Roman"/>
          <w:lang w:eastAsia="ru-RU"/>
        </w:rPr>
        <w:t>)</w:t>
      </w:r>
      <w:r>
        <w:rPr>
          <w:rFonts w:eastAsia="MS Mincho" w:cs="Times New Roman"/>
          <w:lang w:eastAsia="ru-RU"/>
        </w:rPr>
        <w:t xml:space="preserve">. </w:t>
      </w:r>
      <w:r w:rsidRPr="00910351">
        <w:rPr>
          <w:rFonts w:eastAsia="MS Mincho" w:cs="Times New Roman"/>
          <w:lang w:eastAsia="ru-RU"/>
        </w:rPr>
        <w:t>В случае отсутствия администратора приоритетного</w:t>
      </w:r>
      <w:r>
        <w:rPr>
          <w:rFonts w:eastAsia="MS Mincho" w:cs="Times New Roman"/>
          <w:lang w:eastAsia="ru-RU"/>
        </w:rPr>
        <w:t xml:space="preserve"> </w:t>
      </w:r>
      <w:r w:rsidRPr="00910351">
        <w:rPr>
          <w:rFonts w:eastAsia="MS Mincho" w:cs="Times New Roman"/>
          <w:lang w:eastAsia="ru-RU"/>
        </w:rPr>
        <w:t xml:space="preserve">проекта в соответствующей графе отчета ставится прочерк;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>«</w:t>
      </w:r>
      <w:r>
        <w:rPr>
          <w:rFonts w:eastAsia="MS Mincho" w:cs="Times New Roman"/>
          <w:lang w:eastAsia="ru-RU"/>
        </w:rPr>
        <w:t>ф</w:t>
      </w:r>
      <w:r w:rsidRPr="00910351">
        <w:rPr>
          <w:rFonts w:eastAsia="MS Mincho" w:cs="Times New Roman"/>
          <w:lang w:eastAsia="ru-RU"/>
        </w:rPr>
        <w:t>ункциональный заказчик</w:t>
      </w:r>
      <w:r>
        <w:rPr>
          <w:rFonts w:eastAsia="MS Mincho" w:cs="Times New Roman"/>
          <w:lang w:eastAsia="ru-RU"/>
        </w:rPr>
        <w:t xml:space="preserve"> приоритетного проекта</w:t>
      </w:r>
      <w:r w:rsidRPr="00910351">
        <w:rPr>
          <w:rFonts w:eastAsia="MS Mincho" w:cs="Times New Roman"/>
          <w:lang w:eastAsia="ru-RU"/>
        </w:rPr>
        <w:t>»</w:t>
      </w:r>
      <w:r>
        <w:rPr>
          <w:rFonts w:eastAsia="MS Mincho" w:cs="Times New Roman"/>
          <w:lang w:eastAsia="ru-RU"/>
        </w:rPr>
        <w:t xml:space="preserve"> -</w:t>
      </w:r>
      <w:r w:rsidRPr="00910351">
        <w:rPr>
          <w:rFonts w:eastAsia="MS Mincho" w:cs="Times New Roman"/>
          <w:lang w:eastAsia="ru-RU"/>
        </w:rPr>
        <w:t xml:space="preserve"> наименование органа исполнительной власти </w:t>
      </w:r>
      <w:r w:rsidR="000C20F0">
        <w:rPr>
          <w:rFonts w:eastAsia="MS Mincho" w:cs="Times New Roman"/>
          <w:lang w:eastAsia="ru-RU"/>
        </w:rPr>
        <w:t xml:space="preserve">Республики Дагестан </w:t>
      </w:r>
      <w:r>
        <w:rPr>
          <w:rFonts w:eastAsia="MS Mincho" w:cs="Times New Roman"/>
          <w:lang w:eastAsia="ru-RU"/>
        </w:rPr>
        <w:t>и</w:t>
      </w:r>
      <w:r w:rsidRPr="00910351">
        <w:rPr>
          <w:rFonts w:eastAsia="MS Mincho" w:cs="Times New Roman"/>
          <w:lang w:eastAsia="ru-RU"/>
        </w:rPr>
        <w:t xml:space="preserve"> ответственно</w:t>
      </w:r>
      <w:r>
        <w:rPr>
          <w:rFonts w:eastAsia="MS Mincho" w:cs="Times New Roman"/>
          <w:lang w:eastAsia="ru-RU"/>
        </w:rPr>
        <w:t>е</w:t>
      </w:r>
      <w:r w:rsidRPr="00910351">
        <w:rPr>
          <w:rFonts w:eastAsia="MS Mincho" w:cs="Times New Roman"/>
          <w:lang w:eastAsia="ru-RU"/>
        </w:rPr>
        <w:t xml:space="preserve"> должностно</w:t>
      </w:r>
      <w:r>
        <w:rPr>
          <w:rFonts w:eastAsia="MS Mincho" w:cs="Times New Roman"/>
          <w:lang w:eastAsia="ru-RU"/>
        </w:rPr>
        <w:t>е</w:t>
      </w:r>
      <w:r w:rsidRPr="00910351">
        <w:rPr>
          <w:rFonts w:eastAsia="MS Mincho" w:cs="Times New Roman"/>
          <w:lang w:eastAsia="ru-RU"/>
        </w:rPr>
        <w:t xml:space="preserve"> лиц</w:t>
      </w:r>
      <w:r>
        <w:rPr>
          <w:rFonts w:eastAsia="MS Mincho" w:cs="Times New Roman"/>
          <w:lang w:eastAsia="ru-RU"/>
        </w:rPr>
        <w:t>о</w:t>
      </w:r>
      <w:r w:rsidRPr="00910351">
        <w:rPr>
          <w:rFonts w:eastAsia="MS Mincho" w:cs="Times New Roman"/>
          <w:lang w:eastAsia="ru-RU"/>
        </w:rPr>
        <w:t xml:space="preserve"> (ФИО и должность);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>«</w:t>
      </w:r>
      <w:r>
        <w:rPr>
          <w:rFonts w:eastAsia="MS Mincho" w:cs="Times New Roman"/>
          <w:lang w:eastAsia="ru-RU"/>
        </w:rPr>
        <w:t>р</w:t>
      </w:r>
      <w:r w:rsidRPr="00910351">
        <w:rPr>
          <w:rFonts w:eastAsia="MS Mincho" w:cs="Times New Roman"/>
          <w:lang w:eastAsia="ru-RU"/>
        </w:rPr>
        <w:t>уководитель приоритетного проекта»</w:t>
      </w:r>
      <w:r>
        <w:rPr>
          <w:rFonts w:eastAsia="MS Mincho" w:cs="Times New Roman"/>
          <w:lang w:eastAsia="ru-RU"/>
        </w:rPr>
        <w:t xml:space="preserve"> -</w:t>
      </w:r>
      <w:r w:rsidRPr="00910351">
        <w:rPr>
          <w:rFonts w:eastAsia="MS Mincho" w:cs="Times New Roman"/>
          <w:lang w:eastAsia="ru-RU"/>
        </w:rPr>
        <w:t xml:space="preserve"> </w:t>
      </w:r>
      <w:r>
        <w:rPr>
          <w:rFonts w:eastAsia="MS Mincho" w:cs="Times New Roman"/>
          <w:lang w:eastAsia="ru-RU"/>
        </w:rPr>
        <w:t>должностное</w:t>
      </w:r>
      <w:r w:rsidRPr="00910351">
        <w:rPr>
          <w:rFonts w:eastAsia="MS Mincho" w:cs="Times New Roman"/>
          <w:lang w:eastAsia="ru-RU"/>
        </w:rPr>
        <w:t xml:space="preserve"> лицо (ФИО, должность), определенное </w:t>
      </w:r>
      <w:r>
        <w:rPr>
          <w:rFonts w:eastAsia="MS Mincho" w:cs="Times New Roman"/>
          <w:lang w:eastAsia="ru-RU"/>
        </w:rPr>
        <w:t>к</w:t>
      </w:r>
      <w:r w:rsidRPr="00910351">
        <w:rPr>
          <w:rFonts w:eastAsia="MS Mincho" w:cs="Times New Roman"/>
          <w:lang w:eastAsia="ru-RU"/>
        </w:rPr>
        <w:t xml:space="preserve">оординационной группой Совета в качестве руководителя приоритетного проекта;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>«</w:t>
      </w:r>
      <w:r>
        <w:rPr>
          <w:rFonts w:eastAsia="MS Mincho" w:cs="Times New Roman"/>
          <w:lang w:eastAsia="ru-RU"/>
        </w:rPr>
        <w:t>и</w:t>
      </w:r>
      <w:r w:rsidRPr="00910351">
        <w:rPr>
          <w:rFonts w:eastAsia="MS Mincho" w:cs="Times New Roman"/>
          <w:lang w:eastAsia="ru-RU"/>
        </w:rPr>
        <w:t>сполнители и соисполнители мероприятий приоритетного проекта»</w:t>
      </w:r>
      <w:r>
        <w:rPr>
          <w:rFonts w:eastAsia="MS Mincho" w:cs="Times New Roman"/>
          <w:lang w:eastAsia="ru-RU"/>
        </w:rPr>
        <w:t xml:space="preserve"> -</w:t>
      </w:r>
      <w:r w:rsidRPr="00910351">
        <w:rPr>
          <w:rFonts w:eastAsia="MS Mincho" w:cs="Times New Roman"/>
          <w:lang w:eastAsia="ru-RU"/>
        </w:rPr>
        <w:t xml:space="preserve"> перечень (наименования) органов исполнительной власти</w:t>
      </w:r>
      <w:r w:rsidR="000C20F0">
        <w:rPr>
          <w:rFonts w:eastAsia="MS Mincho" w:cs="Times New Roman"/>
          <w:lang w:eastAsia="ru-RU"/>
        </w:rPr>
        <w:t xml:space="preserve"> Республики Дагестан</w:t>
      </w:r>
      <w:r w:rsidRPr="00910351">
        <w:rPr>
          <w:rFonts w:eastAsia="MS Mincho" w:cs="Times New Roman"/>
          <w:lang w:eastAsia="ru-RU"/>
        </w:rPr>
        <w:t xml:space="preserve">, органов местного самоуправления и иных органов и организаций, являющихся исполнителями и соисполнителями мероприятий приоритетного проекта.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 xml:space="preserve">2.4. Раздел </w:t>
      </w:r>
      <w:r w:rsidRPr="007A3F20">
        <w:rPr>
          <w:rFonts w:eastAsia="MS Mincho" w:cs="Times New Roman"/>
          <w:b/>
          <w:lang w:eastAsia="ru-RU"/>
        </w:rPr>
        <w:t>«Сводная информация о реализации приоритетного проекта»</w:t>
      </w:r>
      <w:r w:rsidRPr="00910351">
        <w:rPr>
          <w:rFonts w:eastAsia="MS Mincho" w:cs="Times New Roman"/>
          <w:lang w:eastAsia="ru-RU"/>
        </w:rPr>
        <w:t xml:space="preserve"> содержит обобщенную информацию о фактическом достижении</w:t>
      </w:r>
      <w:r>
        <w:rPr>
          <w:rFonts w:eastAsia="MS Mincho" w:cs="Times New Roman"/>
          <w:lang w:eastAsia="ru-RU"/>
        </w:rPr>
        <w:t xml:space="preserve"> ц</w:t>
      </w:r>
      <w:r w:rsidRPr="00910351">
        <w:rPr>
          <w:rFonts w:eastAsia="MS Mincho" w:cs="Times New Roman"/>
          <w:lang w:eastAsia="ru-RU"/>
        </w:rPr>
        <w:t>ел</w:t>
      </w:r>
      <w:r>
        <w:rPr>
          <w:rFonts w:eastAsia="MS Mincho" w:cs="Times New Roman"/>
          <w:lang w:eastAsia="ru-RU"/>
        </w:rPr>
        <w:t xml:space="preserve">ей, </w:t>
      </w:r>
      <w:r w:rsidRPr="00910351">
        <w:rPr>
          <w:rFonts w:eastAsia="MS Mincho" w:cs="Times New Roman"/>
          <w:lang w:eastAsia="ru-RU"/>
        </w:rPr>
        <w:t>результатов</w:t>
      </w:r>
      <w:r>
        <w:rPr>
          <w:rFonts w:eastAsia="MS Mincho" w:cs="Times New Roman"/>
          <w:lang w:eastAsia="ru-RU"/>
        </w:rPr>
        <w:t>,</w:t>
      </w:r>
      <w:r w:rsidRPr="00910351">
        <w:rPr>
          <w:rFonts w:eastAsia="MS Mincho" w:cs="Times New Roman"/>
          <w:lang w:eastAsia="ru-RU"/>
        </w:rPr>
        <w:t xml:space="preserve"> срок</w:t>
      </w:r>
      <w:r w:rsidR="000C20F0">
        <w:rPr>
          <w:rFonts w:eastAsia="MS Mincho" w:cs="Times New Roman"/>
          <w:lang w:eastAsia="ru-RU"/>
        </w:rPr>
        <w:t>ах</w:t>
      </w:r>
      <w:r w:rsidRPr="00910351">
        <w:rPr>
          <w:rFonts w:eastAsia="MS Mincho" w:cs="Times New Roman"/>
          <w:lang w:eastAsia="ru-RU"/>
        </w:rPr>
        <w:t xml:space="preserve"> </w:t>
      </w:r>
      <w:r>
        <w:rPr>
          <w:rFonts w:eastAsia="MS Mincho" w:cs="Times New Roman"/>
          <w:lang w:eastAsia="ru-RU"/>
        </w:rPr>
        <w:t xml:space="preserve">реализации и исполнении </w:t>
      </w:r>
      <w:r w:rsidRPr="00910351">
        <w:rPr>
          <w:rFonts w:eastAsia="MS Mincho" w:cs="Times New Roman"/>
          <w:lang w:eastAsia="ru-RU"/>
        </w:rPr>
        <w:t xml:space="preserve">бюджета приоритетного проекта.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>В графе «</w:t>
      </w:r>
      <w:r w:rsidR="000C20F0">
        <w:rPr>
          <w:rFonts w:eastAsia="MS Mincho" w:cs="Times New Roman"/>
          <w:lang w:eastAsia="ru-RU"/>
        </w:rPr>
        <w:t>О</w:t>
      </w:r>
      <w:r w:rsidRPr="00910351">
        <w:rPr>
          <w:rFonts w:eastAsia="MS Mincho" w:cs="Times New Roman"/>
          <w:lang w:eastAsia="ru-RU"/>
        </w:rPr>
        <w:t xml:space="preserve">ценка достижения» указываются </w:t>
      </w:r>
      <w:r>
        <w:rPr>
          <w:rFonts w:eastAsia="MS Mincho" w:cs="Times New Roman"/>
          <w:lang w:eastAsia="ru-RU"/>
        </w:rPr>
        <w:t xml:space="preserve">качественные и </w:t>
      </w:r>
      <w:r w:rsidRPr="00910351">
        <w:rPr>
          <w:rFonts w:eastAsia="MS Mincho" w:cs="Times New Roman"/>
          <w:lang w:eastAsia="ru-RU"/>
        </w:rPr>
        <w:t xml:space="preserve">количественные </w:t>
      </w:r>
      <w:r>
        <w:rPr>
          <w:rFonts w:eastAsia="MS Mincho" w:cs="Times New Roman"/>
          <w:lang w:eastAsia="ru-RU"/>
        </w:rPr>
        <w:t xml:space="preserve">характеристики результатов реализации </w:t>
      </w:r>
      <w:r w:rsidRPr="00910351">
        <w:rPr>
          <w:rFonts w:eastAsia="MS Mincho" w:cs="Times New Roman"/>
          <w:lang w:eastAsia="ru-RU"/>
        </w:rPr>
        <w:t xml:space="preserve">приоритетного проекта  в соответствии с информацией, содержащейся в соответствующих разделах отчета.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>Применяемая в графе «</w:t>
      </w:r>
      <w:r w:rsidR="000C20F0">
        <w:rPr>
          <w:rFonts w:eastAsia="MS Mincho" w:cs="Times New Roman"/>
          <w:lang w:eastAsia="ru-RU"/>
        </w:rPr>
        <w:t>С</w:t>
      </w:r>
      <w:r w:rsidRPr="00910351">
        <w:rPr>
          <w:rFonts w:eastAsia="MS Mincho" w:cs="Times New Roman"/>
          <w:lang w:eastAsia="ru-RU"/>
        </w:rPr>
        <w:t xml:space="preserve">татус достижения» цветовая индикация соответствует процентным оценкам, определяемым </w:t>
      </w:r>
      <w:r>
        <w:rPr>
          <w:rFonts w:eastAsia="MS Mincho" w:cs="Times New Roman"/>
          <w:lang w:eastAsia="ru-RU"/>
        </w:rPr>
        <w:t>к</w:t>
      </w:r>
      <w:r w:rsidRPr="00910351">
        <w:rPr>
          <w:rFonts w:eastAsia="MS Mincho" w:cs="Times New Roman"/>
          <w:lang w:eastAsia="ru-RU"/>
        </w:rPr>
        <w:t>оординационной группой Совета</w:t>
      </w:r>
      <w:r>
        <w:rPr>
          <w:rFonts w:eastAsia="MS Mincho" w:cs="Times New Roman"/>
          <w:lang w:eastAsia="ru-RU"/>
        </w:rPr>
        <w:t>,</w:t>
      </w:r>
      <w:r w:rsidRPr="00910351">
        <w:rPr>
          <w:rFonts w:eastAsia="MS Mincho" w:cs="Times New Roman"/>
          <w:lang w:eastAsia="ru-RU"/>
        </w:rPr>
        <w:t xml:space="preserve"> </w:t>
      </w:r>
      <w:r>
        <w:rPr>
          <w:rFonts w:eastAsia="MS Mincho" w:cs="Times New Roman"/>
          <w:lang w:eastAsia="ru-RU"/>
        </w:rPr>
        <w:t>п</w:t>
      </w:r>
      <w:r w:rsidRPr="00910351">
        <w:rPr>
          <w:rFonts w:eastAsia="MS Mincho" w:cs="Times New Roman"/>
          <w:lang w:eastAsia="ru-RU"/>
        </w:rPr>
        <w:t>роектным комитетом</w:t>
      </w:r>
      <w:r>
        <w:rPr>
          <w:rFonts w:eastAsia="MS Mincho" w:cs="Times New Roman"/>
          <w:lang w:eastAsia="ru-RU"/>
        </w:rPr>
        <w:t xml:space="preserve"> и республиканским проектным офисом</w:t>
      </w:r>
      <w:r w:rsidRPr="00910351">
        <w:rPr>
          <w:rFonts w:eastAsia="MS Mincho" w:cs="Times New Roman"/>
          <w:lang w:eastAsia="ru-RU"/>
        </w:rPr>
        <w:t xml:space="preserve"> для каждого приоритетного проекта с учетом особенностей отдельных видов приоритетн</w:t>
      </w:r>
      <w:r w:rsidR="000C20F0">
        <w:rPr>
          <w:rFonts w:eastAsia="MS Mincho" w:cs="Times New Roman"/>
          <w:lang w:eastAsia="ru-RU"/>
        </w:rPr>
        <w:t>ых</w:t>
      </w:r>
      <w:r w:rsidRPr="00910351">
        <w:rPr>
          <w:rFonts w:eastAsia="MS Mincho" w:cs="Times New Roman"/>
          <w:lang w:eastAsia="ru-RU"/>
        </w:rPr>
        <w:t xml:space="preserve"> проект</w:t>
      </w:r>
      <w:r w:rsidR="000C20F0">
        <w:rPr>
          <w:rFonts w:eastAsia="MS Mincho" w:cs="Times New Roman"/>
          <w:lang w:eastAsia="ru-RU"/>
        </w:rPr>
        <w:t>ов</w:t>
      </w:r>
      <w:r w:rsidRPr="00910351">
        <w:rPr>
          <w:rFonts w:eastAsia="MS Mincho" w:cs="Times New Roman"/>
          <w:lang w:eastAsia="ru-RU"/>
        </w:rPr>
        <w:t xml:space="preserve">: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>
        <w:rPr>
          <w:rFonts w:eastAsia="MS Mincho" w:cs="Times New Roman"/>
          <w:lang w:eastAsia="ru-RU"/>
        </w:rPr>
        <w:t xml:space="preserve">от </w:t>
      </w:r>
      <w:r w:rsidRPr="00910351">
        <w:rPr>
          <w:rFonts w:eastAsia="MS Mincho" w:cs="Times New Roman"/>
          <w:lang w:eastAsia="ru-RU"/>
        </w:rPr>
        <w:t>100 %</w:t>
      </w:r>
      <w:r>
        <w:rPr>
          <w:rFonts w:eastAsia="MS Mincho" w:cs="Times New Roman"/>
          <w:lang w:eastAsia="ru-RU"/>
        </w:rPr>
        <w:t xml:space="preserve"> и</w:t>
      </w:r>
      <w:r w:rsidRPr="00910351">
        <w:rPr>
          <w:rFonts w:eastAsia="MS Mincho" w:cs="Times New Roman"/>
          <w:lang w:eastAsia="ru-RU"/>
        </w:rPr>
        <w:t xml:space="preserve"> более - зеленый индикатор;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 xml:space="preserve">от </w:t>
      </w:r>
      <w:r>
        <w:rPr>
          <w:rFonts w:eastAsia="MS Mincho" w:cs="Times New Roman"/>
          <w:lang w:eastAsia="ru-RU"/>
        </w:rPr>
        <w:t>60</w:t>
      </w:r>
      <w:r w:rsidRPr="00910351">
        <w:rPr>
          <w:rFonts w:eastAsia="MS Mincho" w:cs="Times New Roman"/>
          <w:lang w:eastAsia="ru-RU"/>
        </w:rPr>
        <w:t xml:space="preserve"> до 100 % - желтый индикатор;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 xml:space="preserve">менее </w:t>
      </w:r>
      <w:r>
        <w:rPr>
          <w:rFonts w:eastAsia="MS Mincho" w:cs="Times New Roman"/>
          <w:lang w:eastAsia="ru-RU"/>
        </w:rPr>
        <w:t>60</w:t>
      </w:r>
      <w:r w:rsidRPr="00910351">
        <w:rPr>
          <w:rFonts w:eastAsia="MS Mincho" w:cs="Times New Roman"/>
          <w:lang w:eastAsia="ru-RU"/>
        </w:rPr>
        <w:t xml:space="preserve"> % - красный индикатор. </w:t>
      </w:r>
    </w:p>
    <w:p w:rsidR="0004099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>
        <w:rPr>
          <w:rFonts w:eastAsia="MS Mincho" w:cs="Times New Roman"/>
          <w:lang w:eastAsia="ru-RU"/>
        </w:rPr>
        <w:t>В и</w:t>
      </w:r>
      <w:r w:rsidRPr="00910351">
        <w:rPr>
          <w:rFonts w:eastAsia="MS Mincho" w:cs="Times New Roman"/>
          <w:lang w:eastAsia="ru-RU"/>
        </w:rPr>
        <w:t>тогов</w:t>
      </w:r>
      <w:r>
        <w:rPr>
          <w:rFonts w:eastAsia="MS Mincho" w:cs="Times New Roman"/>
          <w:lang w:eastAsia="ru-RU"/>
        </w:rPr>
        <w:t>ом отчете</w:t>
      </w:r>
      <w:r w:rsidRPr="00910351">
        <w:rPr>
          <w:rFonts w:eastAsia="MS Mincho" w:cs="Times New Roman"/>
          <w:lang w:eastAsia="ru-RU"/>
        </w:rPr>
        <w:t xml:space="preserve"> </w:t>
      </w:r>
      <w:r w:rsidR="000C20F0">
        <w:rPr>
          <w:rFonts w:eastAsia="MS Mincho" w:cs="Times New Roman"/>
          <w:lang w:eastAsia="ru-RU"/>
        </w:rPr>
        <w:t xml:space="preserve">о </w:t>
      </w:r>
      <w:r w:rsidRPr="00910351">
        <w:rPr>
          <w:rFonts w:eastAsia="MS Mincho" w:cs="Times New Roman"/>
          <w:lang w:eastAsia="ru-RU"/>
        </w:rPr>
        <w:t>реализации приоритетного проекта  цветовая индикация</w:t>
      </w:r>
      <w:r>
        <w:rPr>
          <w:rFonts w:eastAsia="MS Mincho" w:cs="Times New Roman"/>
          <w:lang w:eastAsia="ru-RU"/>
        </w:rPr>
        <w:t xml:space="preserve"> статуса</w:t>
      </w:r>
      <w:r w:rsidRPr="00910351">
        <w:rPr>
          <w:rFonts w:eastAsia="MS Mincho" w:cs="Times New Roman"/>
          <w:lang w:eastAsia="ru-RU"/>
        </w:rPr>
        <w:t xml:space="preserve"> соответствует </w:t>
      </w:r>
      <w:r>
        <w:rPr>
          <w:rFonts w:eastAsia="MS Mincho" w:cs="Times New Roman"/>
          <w:lang w:eastAsia="ru-RU"/>
        </w:rPr>
        <w:t xml:space="preserve">следующим </w:t>
      </w:r>
      <w:r w:rsidRPr="00910351">
        <w:rPr>
          <w:rFonts w:eastAsia="MS Mincho" w:cs="Times New Roman"/>
          <w:lang w:eastAsia="ru-RU"/>
        </w:rPr>
        <w:t>процентным оценкам</w:t>
      </w:r>
      <w:r>
        <w:rPr>
          <w:rFonts w:eastAsia="MS Mincho" w:cs="Times New Roman"/>
          <w:lang w:eastAsia="ru-RU"/>
        </w:rPr>
        <w:t>:</w:t>
      </w:r>
      <w:r w:rsidRPr="00910351">
        <w:rPr>
          <w:rFonts w:eastAsia="MS Mincho" w:cs="Times New Roman"/>
          <w:lang w:eastAsia="ru-RU"/>
        </w:rPr>
        <w:t xml:space="preserve">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>
        <w:rPr>
          <w:rFonts w:eastAsia="MS Mincho" w:cs="Times New Roman"/>
          <w:lang w:eastAsia="ru-RU"/>
        </w:rPr>
        <w:lastRenderedPageBreak/>
        <w:t xml:space="preserve">от </w:t>
      </w:r>
      <w:r w:rsidRPr="00910351">
        <w:rPr>
          <w:rFonts w:eastAsia="MS Mincho" w:cs="Times New Roman"/>
          <w:lang w:eastAsia="ru-RU"/>
        </w:rPr>
        <w:t>100 %</w:t>
      </w:r>
      <w:r>
        <w:rPr>
          <w:rFonts w:eastAsia="MS Mincho" w:cs="Times New Roman"/>
          <w:lang w:eastAsia="ru-RU"/>
        </w:rPr>
        <w:t xml:space="preserve"> и</w:t>
      </w:r>
      <w:r w:rsidRPr="00910351">
        <w:rPr>
          <w:rFonts w:eastAsia="MS Mincho" w:cs="Times New Roman"/>
          <w:lang w:eastAsia="ru-RU"/>
        </w:rPr>
        <w:t xml:space="preserve"> более - зеленый индикатор;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 xml:space="preserve">менее </w:t>
      </w:r>
      <w:r>
        <w:rPr>
          <w:rFonts w:eastAsia="MS Mincho" w:cs="Times New Roman"/>
          <w:lang w:eastAsia="ru-RU"/>
        </w:rPr>
        <w:t>100</w:t>
      </w:r>
      <w:r w:rsidRPr="00910351">
        <w:rPr>
          <w:rFonts w:eastAsia="MS Mincho" w:cs="Times New Roman"/>
          <w:lang w:eastAsia="ru-RU"/>
        </w:rPr>
        <w:t xml:space="preserve"> % - красный индикатор. </w:t>
      </w:r>
    </w:p>
    <w:p w:rsidR="0004099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>Графа «</w:t>
      </w:r>
      <w:r w:rsidR="000C20F0">
        <w:rPr>
          <w:rFonts w:eastAsia="MS Mincho" w:cs="Times New Roman"/>
          <w:lang w:eastAsia="ru-RU"/>
        </w:rPr>
        <w:t>К</w:t>
      </w:r>
      <w:r w:rsidRPr="00910351">
        <w:rPr>
          <w:rFonts w:eastAsia="MS Mincho" w:cs="Times New Roman"/>
          <w:lang w:eastAsia="ru-RU"/>
        </w:rPr>
        <w:t>омментари</w:t>
      </w:r>
      <w:r>
        <w:rPr>
          <w:rFonts w:eastAsia="MS Mincho" w:cs="Times New Roman"/>
          <w:lang w:eastAsia="ru-RU"/>
        </w:rPr>
        <w:t>и</w:t>
      </w:r>
      <w:r w:rsidRPr="00910351">
        <w:rPr>
          <w:rFonts w:eastAsia="MS Mincho" w:cs="Times New Roman"/>
          <w:lang w:eastAsia="ru-RU"/>
        </w:rPr>
        <w:t xml:space="preserve">» заполняется при наличии желтого или красного индикатора статуса. В этом случае в ячейке соответствующего индикатора приводятся основные причины </w:t>
      </w:r>
      <w:proofErr w:type="spellStart"/>
      <w:r>
        <w:rPr>
          <w:rFonts w:eastAsia="MS Mincho" w:cs="Times New Roman"/>
          <w:lang w:eastAsia="ru-RU"/>
        </w:rPr>
        <w:t>недостижения</w:t>
      </w:r>
      <w:proofErr w:type="spellEnd"/>
      <w:r>
        <w:rPr>
          <w:rFonts w:eastAsia="MS Mincho" w:cs="Times New Roman"/>
          <w:lang w:eastAsia="ru-RU"/>
        </w:rPr>
        <w:t xml:space="preserve"> результата и отклонени</w:t>
      </w:r>
      <w:r w:rsidR="000C20F0">
        <w:rPr>
          <w:rFonts w:eastAsia="MS Mincho" w:cs="Times New Roman"/>
          <w:lang w:eastAsia="ru-RU"/>
        </w:rPr>
        <w:t>я</w:t>
      </w:r>
      <w:r>
        <w:rPr>
          <w:rFonts w:eastAsia="MS Mincho" w:cs="Times New Roman"/>
          <w:lang w:eastAsia="ru-RU"/>
        </w:rPr>
        <w:t xml:space="preserve"> от срока</w:t>
      </w:r>
      <w:r w:rsidRPr="00910351">
        <w:rPr>
          <w:rFonts w:eastAsia="MS Mincho" w:cs="Times New Roman"/>
          <w:lang w:eastAsia="ru-RU"/>
        </w:rPr>
        <w:t>.</w:t>
      </w:r>
    </w:p>
    <w:p w:rsidR="00040991" w:rsidRPr="000938A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i/>
          <w:lang w:eastAsia="ru-RU"/>
        </w:rPr>
      </w:pPr>
      <w:r w:rsidRPr="000938A1">
        <w:rPr>
          <w:rFonts w:eastAsia="MS Mincho" w:cs="Times New Roman"/>
          <w:i/>
          <w:lang w:eastAsia="ru-RU"/>
        </w:rPr>
        <w:t xml:space="preserve">Сводная информация о реализации приоритетного проекта представляется при подготовке отчета по итогам календарного года, а также при представлении итогового отчета </w:t>
      </w:r>
      <w:r w:rsidR="000C20F0">
        <w:rPr>
          <w:rFonts w:eastAsia="MS Mincho" w:cs="Times New Roman"/>
          <w:i/>
          <w:lang w:eastAsia="ru-RU"/>
        </w:rPr>
        <w:t>о</w:t>
      </w:r>
      <w:r w:rsidRPr="000938A1">
        <w:rPr>
          <w:rFonts w:eastAsia="MS Mincho" w:cs="Times New Roman"/>
          <w:i/>
          <w:lang w:eastAsia="ru-RU"/>
        </w:rPr>
        <w:t xml:space="preserve"> реализации приоритетного проекта.  </w:t>
      </w:r>
    </w:p>
    <w:p w:rsidR="0004099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 xml:space="preserve">2.5. Раздел </w:t>
      </w:r>
      <w:r w:rsidRPr="00E92B97">
        <w:rPr>
          <w:rFonts w:eastAsia="MS Mincho" w:cs="Times New Roman"/>
          <w:b/>
          <w:lang w:eastAsia="ru-RU"/>
        </w:rPr>
        <w:t xml:space="preserve">«Отчет о достижении цели и показателей приоритетного проекта» </w:t>
      </w:r>
      <w:r w:rsidRPr="00910351">
        <w:rPr>
          <w:rFonts w:eastAsia="MS Mincho" w:cs="Times New Roman"/>
          <w:lang w:eastAsia="ru-RU"/>
        </w:rPr>
        <w:t xml:space="preserve">содержит сведения о фактическом достижении цели приоритетного проекта на </w:t>
      </w:r>
      <w:r>
        <w:rPr>
          <w:rFonts w:eastAsia="MS Mincho" w:cs="Times New Roman"/>
          <w:lang w:eastAsia="ru-RU"/>
        </w:rPr>
        <w:t xml:space="preserve">дату представления отчета о реализации </w:t>
      </w:r>
      <w:r w:rsidRPr="00910351">
        <w:rPr>
          <w:rFonts w:eastAsia="MS Mincho" w:cs="Times New Roman"/>
          <w:lang w:eastAsia="ru-RU"/>
        </w:rPr>
        <w:t>приоритетного проекта</w:t>
      </w:r>
      <w:r>
        <w:rPr>
          <w:rFonts w:eastAsia="MS Mincho" w:cs="Times New Roman"/>
          <w:lang w:eastAsia="ru-RU"/>
        </w:rPr>
        <w:t xml:space="preserve"> и итогового отчета </w:t>
      </w:r>
      <w:r w:rsidR="000C20F0">
        <w:rPr>
          <w:rFonts w:eastAsia="MS Mincho" w:cs="Times New Roman"/>
          <w:lang w:eastAsia="ru-RU"/>
        </w:rPr>
        <w:t>о</w:t>
      </w:r>
      <w:r>
        <w:rPr>
          <w:rFonts w:eastAsia="MS Mincho" w:cs="Times New Roman"/>
          <w:lang w:eastAsia="ru-RU"/>
        </w:rPr>
        <w:t xml:space="preserve"> реализации</w:t>
      </w:r>
      <w:r w:rsidRPr="00910351">
        <w:rPr>
          <w:rFonts w:eastAsia="MS Mincho" w:cs="Times New Roman"/>
          <w:lang w:eastAsia="ru-RU"/>
        </w:rPr>
        <w:t xml:space="preserve"> приоритетного проекта.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>Наименования показателей</w:t>
      </w:r>
      <w:r>
        <w:rPr>
          <w:rFonts w:eastAsia="MS Mincho" w:cs="Times New Roman"/>
          <w:lang w:eastAsia="ru-RU"/>
        </w:rPr>
        <w:t xml:space="preserve"> достижения цели приоритетного проекта</w:t>
      </w:r>
      <w:r w:rsidRPr="00910351">
        <w:rPr>
          <w:rFonts w:eastAsia="MS Mincho" w:cs="Times New Roman"/>
          <w:lang w:eastAsia="ru-RU"/>
        </w:rPr>
        <w:t xml:space="preserve">, их базовые значения, бюджет </w:t>
      </w:r>
      <w:r w:rsidR="000C20F0">
        <w:rPr>
          <w:rFonts w:eastAsia="MS Mincho" w:cs="Times New Roman"/>
          <w:lang w:eastAsia="ru-RU"/>
        </w:rPr>
        <w:t>мероприятий</w:t>
      </w:r>
      <w:r>
        <w:rPr>
          <w:rFonts w:eastAsia="MS Mincho" w:cs="Times New Roman"/>
          <w:lang w:eastAsia="ru-RU"/>
        </w:rPr>
        <w:t>,</w:t>
      </w:r>
      <w:r w:rsidRPr="00910351">
        <w:rPr>
          <w:rFonts w:eastAsia="MS Mincho" w:cs="Times New Roman"/>
          <w:lang w:eastAsia="ru-RU"/>
        </w:rPr>
        <w:t xml:space="preserve"> а также </w:t>
      </w:r>
      <w:r>
        <w:rPr>
          <w:rFonts w:eastAsia="MS Mincho" w:cs="Times New Roman"/>
          <w:lang w:eastAsia="ru-RU"/>
        </w:rPr>
        <w:t>целевые (</w:t>
      </w:r>
      <w:r w:rsidRPr="00910351">
        <w:rPr>
          <w:rFonts w:eastAsia="MS Mincho" w:cs="Times New Roman"/>
          <w:lang w:eastAsia="ru-RU"/>
        </w:rPr>
        <w:t>плановые</w:t>
      </w:r>
      <w:r>
        <w:rPr>
          <w:rFonts w:eastAsia="MS Mincho" w:cs="Times New Roman"/>
          <w:lang w:eastAsia="ru-RU"/>
        </w:rPr>
        <w:t>)</w:t>
      </w:r>
      <w:r w:rsidRPr="00910351">
        <w:rPr>
          <w:rFonts w:eastAsia="MS Mincho" w:cs="Times New Roman"/>
          <w:lang w:eastAsia="ru-RU"/>
        </w:rPr>
        <w:t xml:space="preserve"> значения по годам указываются в соответствии со значениями, утвержденными в паспорте приоритетного проекта.</w:t>
      </w:r>
    </w:p>
    <w:p w:rsidR="0004099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 xml:space="preserve">По каждому показателю приводятся фактически достигнутые значения </w:t>
      </w:r>
      <w:r w:rsidR="00A52D5E">
        <w:rPr>
          <w:rFonts w:eastAsia="MS Mincho" w:cs="Times New Roman"/>
          <w:lang w:eastAsia="ru-RU"/>
        </w:rPr>
        <w:t>итогов</w:t>
      </w:r>
      <w:r w:rsidRPr="00910351">
        <w:rPr>
          <w:rFonts w:eastAsia="MS Mincho" w:cs="Times New Roman"/>
          <w:lang w:eastAsia="ru-RU"/>
        </w:rPr>
        <w:t xml:space="preserve"> реализации приоритетного проекта, а также </w:t>
      </w:r>
      <w:r>
        <w:rPr>
          <w:rFonts w:eastAsia="MS Mincho" w:cs="Times New Roman"/>
          <w:lang w:eastAsia="ru-RU"/>
        </w:rPr>
        <w:t xml:space="preserve">процент их выполнения </w:t>
      </w:r>
      <w:r w:rsidRPr="00910351">
        <w:rPr>
          <w:rFonts w:eastAsia="MS Mincho" w:cs="Times New Roman"/>
          <w:lang w:eastAsia="ru-RU"/>
        </w:rPr>
        <w:t xml:space="preserve">на </w:t>
      </w:r>
      <w:r>
        <w:rPr>
          <w:rFonts w:eastAsia="MS Mincho" w:cs="Times New Roman"/>
          <w:lang w:eastAsia="ru-RU"/>
        </w:rPr>
        <w:t xml:space="preserve">дату представления отчета о реализации и итогового отчета </w:t>
      </w:r>
      <w:r w:rsidR="000C20F0">
        <w:rPr>
          <w:rFonts w:eastAsia="MS Mincho" w:cs="Times New Roman"/>
          <w:lang w:eastAsia="ru-RU"/>
        </w:rPr>
        <w:t>о</w:t>
      </w:r>
      <w:r>
        <w:rPr>
          <w:rFonts w:eastAsia="MS Mincho" w:cs="Times New Roman"/>
          <w:lang w:eastAsia="ru-RU"/>
        </w:rPr>
        <w:t xml:space="preserve"> реализации</w:t>
      </w:r>
      <w:r w:rsidRPr="00910351">
        <w:rPr>
          <w:rFonts w:eastAsia="MS Mincho" w:cs="Times New Roman"/>
          <w:lang w:eastAsia="ru-RU"/>
        </w:rPr>
        <w:t xml:space="preserve"> приоритетного проекта. </w:t>
      </w:r>
    </w:p>
    <w:p w:rsidR="00A73628" w:rsidRDefault="00264F17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>
        <w:rPr>
          <w:rFonts w:eastAsia="MS Mincho" w:cs="Times New Roman"/>
          <w:lang w:eastAsia="ru-RU"/>
        </w:rPr>
        <w:t>Б</w:t>
      </w:r>
      <w:r>
        <w:rPr>
          <w:rFonts w:eastAsia="MS Mincho" w:cs="Times New Roman"/>
          <w:lang w:eastAsia="ru-RU"/>
        </w:rPr>
        <w:t xml:space="preserve">азовое значение </w:t>
      </w:r>
      <w:r>
        <w:rPr>
          <w:rFonts w:eastAsia="MS Mincho" w:cs="Times New Roman"/>
          <w:lang w:eastAsia="ru-RU"/>
        </w:rPr>
        <w:t>п</w:t>
      </w:r>
      <w:r w:rsidR="00A73628">
        <w:rPr>
          <w:rFonts w:eastAsia="MS Mincho" w:cs="Times New Roman"/>
          <w:lang w:eastAsia="ru-RU"/>
        </w:rPr>
        <w:t>оказател</w:t>
      </w:r>
      <w:r>
        <w:rPr>
          <w:rFonts w:eastAsia="MS Mincho" w:cs="Times New Roman"/>
          <w:lang w:eastAsia="ru-RU"/>
        </w:rPr>
        <w:t>я</w:t>
      </w:r>
      <w:r w:rsidR="00A73628">
        <w:rPr>
          <w:rFonts w:eastAsia="MS Mincho" w:cs="Times New Roman"/>
          <w:lang w:eastAsia="ru-RU"/>
        </w:rPr>
        <w:t xml:space="preserve"> </w:t>
      </w:r>
      <w:r w:rsidR="003A3BE4">
        <w:rPr>
          <w:rFonts w:eastAsia="MS Mincho" w:cs="Times New Roman"/>
          <w:lang w:eastAsia="ru-RU"/>
        </w:rPr>
        <w:t>указывается в тех случаях</w:t>
      </w:r>
      <w:r w:rsidR="008E4553">
        <w:rPr>
          <w:rFonts w:eastAsia="MS Mincho" w:cs="Times New Roman"/>
          <w:lang w:eastAsia="ru-RU"/>
        </w:rPr>
        <w:t>,</w:t>
      </w:r>
      <w:r w:rsidR="003A3BE4">
        <w:rPr>
          <w:rFonts w:eastAsia="MS Mincho" w:cs="Times New Roman"/>
          <w:lang w:eastAsia="ru-RU"/>
        </w:rPr>
        <w:t xml:space="preserve"> когда </w:t>
      </w:r>
      <w:r>
        <w:rPr>
          <w:rFonts w:eastAsia="MS Mincho" w:cs="Times New Roman"/>
          <w:lang w:eastAsia="ru-RU"/>
        </w:rPr>
        <w:t xml:space="preserve">имеется </w:t>
      </w:r>
      <w:r w:rsidR="003A3BE4">
        <w:rPr>
          <w:rFonts w:eastAsia="MS Mincho" w:cs="Times New Roman"/>
          <w:lang w:eastAsia="ru-RU"/>
        </w:rPr>
        <w:t xml:space="preserve">возможность </w:t>
      </w:r>
      <w:r w:rsidR="00A73628">
        <w:rPr>
          <w:rFonts w:eastAsia="MS Mincho" w:cs="Times New Roman"/>
          <w:lang w:eastAsia="ru-RU"/>
        </w:rPr>
        <w:t xml:space="preserve"> </w:t>
      </w:r>
      <w:r w:rsidR="003A3BE4">
        <w:rPr>
          <w:rFonts w:eastAsia="MS Mincho" w:cs="Times New Roman"/>
          <w:lang w:eastAsia="ru-RU"/>
        </w:rPr>
        <w:t>отслежива</w:t>
      </w:r>
      <w:r>
        <w:rPr>
          <w:rFonts w:eastAsia="MS Mincho" w:cs="Times New Roman"/>
          <w:lang w:eastAsia="ru-RU"/>
        </w:rPr>
        <w:t>ть</w:t>
      </w:r>
      <w:r w:rsidR="003A3BE4">
        <w:rPr>
          <w:rFonts w:eastAsia="MS Mincho" w:cs="Times New Roman"/>
          <w:lang w:eastAsia="ru-RU"/>
        </w:rPr>
        <w:t xml:space="preserve"> динамик</w:t>
      </w:r>
      <w:r>
        <w:rPr>
          <w:rFonts w:eastAsia="MS Mincho" w:cs="Times New Roman"/>
          <w:lang w:eastAsia="ru-RU"/>
        </w:rPr>
        <w:t>у</w:t>
      </w:r>
      <w:r w:rsidR="003A3BE4">
        <w:rPr>
          <w:rFonts w:eastAsia="MS Mincho" w:cs="Times New Roman"/>
          <w:lang w:eastAsia="ru-RU"/>
        </w:rPr>
        <w:t xml:space="preserve"> роста показателя </w:t>
      </w:r>
      <w:r w:rsidR="00A73628">
        <w:rPr>
          <w:rFonts w:eastAsia="MS Mincho" w:cs="Times New Roman"/>
          <w:lang w:eastAsia="ru-RU"/>
        </w:rPr>
        <w:t>в ходе реализации проекта</w:t>
      </w:r>
      <w:r w:rsidR="008E4553">
        <w:rPr>
          <w:rFonts w:eastAsia="MS Mincho" w:cs="Times New Roman"/>
          <w:lang w:eastAsia="ru-RU"/>
        </w:rPr>
        <w:t>. За базовое значение принимается последняя актуальная величина показателя.</w:t>
      </w:r>
      <w:r w:rsidR="00A73628">
        <w:rPr>
          <w:rFonts w:eastAsia="MS Mincho" w:cs="Times New Roman"/>
          <w:lang w:eastAsia="ru-RU"/>
        </w:rPr>
        <w:t xml:space="preserve"> </w:t>
      </w:r>
      <w:r w:rsidR="003A3BE4">
        <w:rPr>
          <w:rFonts w:eastAsia="MS Mincho" w:cs="Times New Roman"/>
          <w:lang w:eastAsia="ru-RU"/>
        </w:rPr>
        <w:t xml:space="preserve"> </w:t>
      </w:r>
      <w:bookmarkStart w:id="0" w:name="_GoBack"/>
      <w:bookmarkEnd w:id="0"/>
    </w:p>
    <w:p w:rsidR="0004099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 xml:space="preserve">В случае наличия показателей, по которым </w:t>
      </w:r>
      <w:r>
        <w:rPr>
          <w:rFonts w:eastAsia="MS Mincho" w:cs="Times New Roman"/>
          <w:lang w:eastAsia="ru-RU"/>
        </w:rPr>
        <w:t>целевые (</w:t>
      </w:r>
      <w:r w:rsidRPr="00910351">
        <w:rPr>
          <w:rFonts w:eastAsia="MS Mincho" w:cs="Times New Roman"/>
          <w:lang w:eastAsia="ru-RU"/>
        </w:rPr>
        <w:t>плановые</w:t>
      </w:r>
      <w:r>
        <w:rPr>
          <w:rFonts w:eastAsia="MS Mincho" w:cs="Times New Roman"/>
          <w:lang w:eastAsia="ru-RU"/>
        </w:rPr>
        <w:t>)</w:t>
      </w:r>
      <w:r w:rsidRPr="00910351">
        <w:rPr>
          <w:rFonts w:eastAsia="MS Mincho" w:cs="Times New Roman"/>
          <w:lang w:eastAsia="ru-RU"/>
        </w:rPr>
        <w:t xml:space="preserve"> значения не достигнуты, в графе «</w:t>
      </w:r>
      <w:r w:rsidR="000C20F0">
        <w:rPr>
          <w:rFonts w:eastAsia="MS Mincho" w:cs="Times New Roman"/>
          <w:lang w:eastAsia="ru-RU"/>
        </w:rPr>
        <w:t>Комментарии</w:t>
      </w:r>
      <w:r w:rsidRPr="00910351">
        <w:rPr>
          <w:rFonts w:eastAsia="MS Mincho" w:cs="Times New Roman"/>
          <w:lang w:eastAsia="ru-RU"/>
        </w:rPr>
        <w:t xml:space="preserve">» указываются причины, по которым </w:t>
      </w:r>
      <w:r w:rsidR="000C20F0">
        <w:rPr>
          <w:rFonts w:eastAsia="MS Mincho" w:cs="Times New Roman"/>
          <w:lang w:eastAsia="ru-RU"/>
        </w:rPr>
        <w:t>это произошло,</w:t>
      </w:r>
      <w:r w:rsidRPr="00910351">
        <w:rPr>
          <w:rFonts w:eastAsia="MS Mincho" w:cs="Times New Roman"/>
          <w:lang w:eastAsia="ru-RU"/>
        </w:rPr>
        <w:t xml:space="preserve"> приводятся иные комментарии.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>
        <w:rPr>
          <w:rFonts w:eastAsia="MS Mincho" w:cs="Times New Roman"/>
          <w:lang w:eastAsia="ru-RU"/>
        </w:rPr>
        <w:t>Ц</w:t>
      </w:r>
      <w:r w:rsidRPr="00910351">
        <w:rPr>
          <w:rFonts w:eastAsia="MS Mincho" w:cs="Times New Roman"/>
          <w:lang w:eastAsia="ru-RU"/>
        </w:rPr>
        <w:t xml:space="preserve">ветовая индикация </w:t>
      </w:r>
      <w:r>
        <w:rPr>
          <w:rFonts w:eastAsia="MS Mincho" w:cs="Times New Roman"/>
          <w:lang w:eastAsia="ru-RU"/>
        </w:rPr>
        <w:t>в графах «</w:t>
      </w:r>
      <w:r w:rsidR="000C20F0">
        <w:rPr>
          <w:rFonts w:eastAsia="MS Mincho" w:cs="Times New Roman"/>
          <w:lang w:eastAsia="ru-RU"/>
        </w:rPr>
        <w:t>Н</w:t>
      </w:r>
      <w:r>
        <w:rPr>
          <w:rFonts w:eastAsia="MS Mincho" w:cs="Times New Roman"/>
          <w:lang w:eastAsia="ru-RU"/>
        </w:rPr>
        <w:t>аименование показателя (мероприятия) достижения цели» и «</w:t>
      </w:r>
      <w:r w:rsidR="00E50F4D">
        <w:rPr>
          <w:rFonts w:eastAsia="MS Mincho" w:cs="Times New Roman"/>
          <w:lang w:eastAsia="ru-RU"/>
        </w:rPr>
        <w:t>П</w:t>
      </w:r>
      <w:r>
        <w:rPr>
          <w:rFonts w:eastAsia="MS Mincho" w:cs="Times New Roman"/>
          <w:lang w:eastAsia="ru-RU"/>
        </w:rPr>
        <w:t xml:space="preserve">роцент выполнения» </w:t>
      </w:r>
      <w:r w:rsidRPr="00910351">
        <w:rPr>
          <w:rFonts w:eastAsia="MS Mincho" w:cs="Times New Roman"/>
          <w:lang w:eastAsia="ru-RU"/>
        </w:rPr>
        <w:t xml:space="preserve">соответствует </w:t>
      </w:r>
      <w:r>
        <w:rPr>
          <w:rFonts w:eastAsia="MS Mincho" w:cs="Times New Roman"/>
          <w:lang w:eastAsia="ru-RU"/>
        </w:rPr>
        <w:t>следующим процентным оценкам,</w:t>
      </w:r>
      <w:r w:rsidRPr="00910351">
        <w:rPr>
          <w:rFonts w:eastAsia="MS Mincho" w:cs="Times New Roman"/>
          <w:lang w:eastAsia="ru-RU"/>
        </w:rPr>
        <w:t xml:space="preserve"> определяемым для каждого приоритетного проекта: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>
        <w:rPr>
          <w:rFonts w:eastAsia="MS Mincho" w:cs="Times New Roman"/>
          <w:lang w:eastAsia="ru-RU"/>
        </w:rPr>
        <w:t xml:space="preserve">от </w:t>
      </w:r>
      <w:r w:rsidRPr="00910351">
        <w:rPr>
          <w:rFonts w:eastAsia="MS Mincho" w:cs="Times New Roman"/>
          <w:lang w:eastAsia="ru-RU"/>
        </w:rPr>
        <w:t>100 %</w:t>
      </w:r>
      <w:r>
        <w:rPr>
          <w:rFonts w:eastAsia="MS Mincho" w:cs="Times New Roman"/>
          <w:lang w:eastAsia="ru-RU"/>
        </w:rPr>
        <w:t xml:space="preserve"> и</w:t>
      </w:r>
      <w:r w:rsidRPr="00910351">
        <w:rPr>
          <w:rFonts w:eastAsia="MS Mincho" w:cs="Times New Roman"/>
          <w:lang w:eastAsia="ru-RU"/>
        </w:rPr>
        <w:t xml:space="preserve"> более - зеленый индикатор;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 xml:space="preserve">от </w:t>
      </w:r>
      <w:r>
        <w:rPr>
          <w:rFonts w:eastAsia="MS Mincho" w:cs="Times New Roman"/>
          <w:lang w:eastAsia="ru-RU"/>
        </w:rPr>
        <w:t>60</w:t>
      </w:r>
      <w:r w:rsidRPr="00910351">
        <w:rPr>
          <w:rFonts w:eastAsia="MS Mincho" w:cs="Times New Roman"/>
          <w:lang w:eastAsia="ru-RU"/>
        </w:rPr>
        <w:t xml:space="preserve"> до 100 % - желтый индикатор; </w:t>
      </w:r>
    </w:p>
    <w:p w:rsidR="0004099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 xml:space="preserve">менее </w:t>
      </w:r>
      <w:r>
        <w:rPr>
          <w:rFonts w:eastAsia="MS Mincho" w:cs="Times New Roman"/>
          <w:lang w:eastAsia="ru-RU"/>
        </w:rPr>
        <w:t>60</w:t>
      </w:r>
      <w:r w:rsidRPr="00910351">
        <w:rPr>
          <w:rFonts w:eastAsia="MS Mincho" w:cs="Times New Roman"/>
          <w:lang w:eastAsia="ru-RU"/>
        </w:rPr>
        <w:t xml:space="preserve"> % - красный индикатор. </w:t>
      </w:r>
    </w:p>
    <w:p w:rsidR="000938A1" w:rsidRDefault="000938A1" w:rsidP="000938A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>
        <w:rPr>
          <w:rFonts w:eastAsia="MS Mincho" w:cs="Times New Roman"/>
          <w:lang w:eastAsia="ru-RU"/>
        </w:rPr>
        <w:t>В и</w:t>
      </w:r>
      <w:r w:rsidRPr="00910351">
        <w:rPr>
          <w:rFonts w:eastAsia="MS Mincho" w:cs="Times New Roman"/>
          <w:lang w:eastAsia="ru-RU"/>
        </w:rPr>
        <w:t>тогов</w:t>
      </w:r>
      <w:r>
        <w:rPr>
          <w:rFonts w:eastAsia="MS Mincho" w:cs="Times New Roman"/>
          <w:lang w:eastAsia="ru-RU"/>
        </w:rPr>
        <w:t>ом отчете</w:t>
      </w:r>
      <w:r w:rsidRPr="00910351">
        <w:rPr>
          <w:rFonts w:eastAsia="MS Mincho" w:cs="Times New Roman"/>
          <w:lang w:eastAsia="ru-RU"/>
        </w:rPr>
        <w:t xml:space="preserve"> </w:t>
      </w:r>
      <w:r w:rsidR="000C20F0">
        <w:rPr>
          <w:rFonts w:eastAsia="MS Mincho" w:cs="Times New Roman"/>
          <w:lang w:eastAsia="ru-RU"/>
        </w:rPr>
        <w:t xml:space="preserve">о </w:t>
      </w:r>
      <w:r w:rsidRPr="00910351">
        <w:rPr>
          <w:rFonts w:eastAsia="MS Mincho" w:cs="Times New Roman"/>
          <w:lang w:eastAsia="ru-RU"/>
        </w:rPr>
        <w:t>реализации приоритетного проекта  цветовая индикация</w:t>
      </w:r>
      <w:r>
        <w:rPr>
          <w:rFonts w:eastAsia="MS Mincho" w:cs="Times New Roman"/>
          <w:lang w:eastAsia="ru-RU"/>
        </w:rPr>
        <w:t xml:space="preserve"> статуса</w:t>
      </w:r>
      <w:r w:rsidRPr="00910351">
        <w:rPr>
          <w:rFonts w:eastAsia="MS Mincho" w:cs="Times New Roman"/>
          <w:lang w:eastAsia="ru-RU"/>
        </w:rPr>
        <w:t xml:space="preserve"> соответствует </w:t>
      </w:r>
      <w:r>
        <w:rPr>
          <w:rFonts w:eastAsia="MS Mincho" w:cs="Times New Roman"/>
          <w:lang w:eastAsia="ru-RU"/>
        </w:rPr>
        <w:t xml:space="preserve">следующим </w:t>
      </w:r>
      <w:r w:rsidRPr="00910351">
        <w:rPr>
          <w:rFonts w:eastAsia="MS Mincho" w:cs="Times New Roman"/>
          <w:lang w:eastAsia="ru-RU"/>
        </w:rPr>
        <w:t>процентным оценкам</w:t>
      </w:r>
      <w:r>
        <w:rPr>
          <w:rFonts w:eastAsia="MS Mincho" w:cs="Times New Roman"/>
          <w:lang w:eastAsia="ru-RU"/>
        </w:rPr>
        <w:t>:</w:t>
      </w:r>
      <w:r w:rsidRPr="00910351">
        <w:rPr>
          <w:rFonts w:eastAsia="MS Mincho" w:cs="Times New Roman"/>
          <w:lang w:eastAsia="ru-RU"/>
        </w:rPr>
        <w:t xml:space="preserve"> </w:t>
      </w:r>
    </w:p>
    <w:p w:rsidR="000938A1" w:rsidRPr="00910351" w:rsidRDefault="000938A1" w:rsidP="000938A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>
        <w:rPr>
          <w:rFonts w:eastAsia="MS Mincho" w:cs="Times New Roman"/>
          <w:lang w:eastAsia="ru-RU"/>
        </w:rPr>
        <w:t xml:space="preserve">от </w:t>
      </w:r>
      <w:r w:rsidRPr="00910351">
        <w:rPr>
          <w:rFonts w:eastAsia="MS Mincho" w:cs="Times New Roman"/>
          <w:lang w:eastAsia="ru-RU"/>
        </w:rPr>
        <w:t>100 %</w:t>
      </w:r>
      <w:r>
        <w:rPr>
          <w:rFonts w:eastAsia="MS Mincho" w:cs="Times New Roman"/>
          <w:lang w:eastAsia="ru-RU"/>
        </w:rPr>
        <w:t xml:space="preserve"> и</w:t>
      </w:r>
      <w:r w:rsidRPr="00910351">
        <w:rPr>
          <w:rFonts w:eastAsia="MS Mincho" w:cs="Times New Roman"/>
          <w:lang w:eastAsia="ru-RU"/>
        </w:rPr>
        <w:t xml:space="preserve"> более - зеленый индикатор; </w:t>
      </w:r>
    </w:p>
    <w:p w:rsidR="000938A1" w:rsidRDefault="000938A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 xml:space="preserve">менее </w:t>
      </w:r>
      <w:r>
        <w:rPr>
          <w:rFonts w:eastAsia="MS Mincho" w:cs="Times New Roman"/>
          <w:lang w:eastAsia="ru-RU"/>
        </w:rPr>
        <w:t>100</w:t>
      </w:r>
      <w:r w:rsidRPr="00910351">
        <w:rPr>
          <w:rFonts w:eastAsia="MS Mincho" w:cs="Times New Roman"/>
          <w:lang w:eastAsia="ru-RU"/>
        </w:rPr>
        <w:t xml:space="preserve"> % - красный индикатор.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>2.</w:t>
      </w:r>
      <w:r>
        <w:rPr>
          <w:rFonts w:eastAsia="MS Mincho" w:cs="Times New Roman"/>
          <w:lang w:eastAsia="ru-RU"/>
        </w:rPr>
        <w:t>6</w:t>
      </w:r>
      <w:r w:rsidRPr="00910351">
        <w:rPr>
          <w:rFonts w:eastAsia="MS Mincho" w:cs="Times New Roman"/>
          <w:lang w:eastAsia="ru-RU"/>
        </w:rPr>
        <w:t xml:space="preserve">. Раздел </w:t>
      </w:r>
      <w:r w:rsidRPr="007D6944">
        <w:rPr>
          <w:rFonts w:eastAsia="MS Mincho" w:cs="Times New Roman"/>
          <w:b/>
          <w:lang w:eastAsia="ru-RU"/>
        </w:rPr>
        <w:t xml:space="preserve">«Отчет об исполнении бюджета приоритетного проекта» </w:t>
      </w:r>
      <w:r w:rsidRPr="00910351">
        <w:rPr>
          <w:rFonts w:eastAsia="MS Mincho" w:cs="Times New Roman"/>
          <w:lang w:eastAsia="ru-RU"/>
        </w:rPr>
        <w:t>содержит информацию о фактическом достижении плановых значений</w:t>
      </w:r>
      <w:r>
        <w:rPr>
          <w:rFonts w:eastAsia="MS Mincho" w:cs="Times New Roman"/>
          <w:lang w:eastAsia="ru-RU"/>
        </w:rPr>
        <w:t xml:space="preserve"> объема</w:t>
      </w:r>
      <w:r w:rsidRPr="00910351">
        <w:rPr>
          <w:rFonts w:eastAsia="MS Mincho" w:cs="Times New Roman"/>
          <w:lang w:eastAsia="ru-RU"/>
        </w:rPr>
        <w:t xml:space="preserve"> средств бюджета приоритетного проекта</w:t>
      </w:r>
      <w:r>
        <w:rPr>
          <w:rFonts w:eastAsia="MS Mincho" w:cs="Times New Roman"/>
          <w:lang w:eastAsia="ru-RU"/>
        </w:rPr>
        <w:t>,</w:t>
      </w:r>
      <w:r w:rsidRPr="00910351">
        <w:rPr>
          <w:rFonts w:eastAsia="MS Mincho" w:cs="Times New Roman"/>
          <w:lang w:eastAsia="ru-RU"/>
        </w:rPr>
        <w:t xml:space="preserve"> освоенных в рамках реализации приоритетного проекта по годам в разрезе источников финансового обеспечения приоритетного прое</w:t>
      </w:r>
      <w:r>
        <w:rPr>
          <w:rFonts w:eastAsia="MS Mincho" w:cs="Times New Roman"/>
          <w:lang w:eastAsia="ru-RU"/>
        </w:rPr>
        <w:t>кта</w:t>
      </w:r>
      <w:r w:rsidRPr="00910351">
        <w:rPr>
          <w:rFonts w:eastAsia="MS Mincho" w:cs="Times New Roman"/>
          <w:lang w:eastAsia="ru-RU"/>
        </w:rPr>
        <w:t>, а также итоговые значения на момент завершения приоритетного проекта  (графа «</w:t>
      </w:r>
      <w:r w:rsidR="000C20F0">
        <w:rPr>
          <w:rFonts w:eastAsia="MS Mincho" w:cs="Times New Roman"/>
          <w:lang w:eastAsia="ru-RU"/>
        </w:rPr>
        <w:t>В</w:t>
      </w:r>
      <w:r>
        <w:rPr>
          <w:rFonts w:eastAsia="MS Mincho" w:cs="Times New Roman"/>
          <w:lang w:eastAsia="ru-RU"/>
        </w:rPr>
        <w:t>се</w:t>
      </w:r>
      <w:r w:rsidRPr="00910351">
        <w:rPr>
          <w:rFonts w:eastAsia="MS Mincho" w:cs="Times New Roman"/>
          <w:lang w:eastAsia="ru-RU"/>
        </w:rPr>
        <w:t xml:space="preserve">го, </w:t>
      </w:r>
      <w:proofErr w:type="gramStart"/>
      <w:r w:rsidRPr="00910351">
        <w:rPr>
          <w:rFonts w:eastAsia="MS Mincho" w:cs="Times New Roman"/>
          <w:lang w:eastAsia="ru-RU"/>
        </w:rPr>
        <w:t>млн</w:t>
      </w:r>
      <w:proofErr w:type="gramEnd"/>
      <w:r w:rsidRPr="00910351">
        <w:rPr>
          <w:rFonts w:eastAsia="MS Mincho" w:cs="Times New Roman"/>
          <w:lang w:eastAsia="ru-RU"/>
        </w:rPr>
        <w:t xml:space="preserve"> руб</w:t>
      </w:r>
      <w:r>
        <w:rPr>
          <w:rFonts w:eastAsia="MS Mincho" w:cs="Times New Roman"/>
          <w:lang w:eastAsia="ru-RU"/>
        </w:rPr>
        <w:t>лей</w:t>
      </w:r>
      <w:r w:rsidRPr="00910351">
        <w:rPr>
          <w:rFonts w:eastAsia="MS Mincho" w:cs="Times New Roman"/>
          <w:lang w:eastAsia="ru-RU"/>
        </w:rPr>
        <w:t>»)</w:t>
      </w:r>
      <w:r>
        <w:rPr>
          <w:rFonts w:eastAsia="MS Mincho" w:cs="Times New Roman"/>
          <w:lang w:eastAsia="ru-RU"/>
        </w:rPr>
        <w:t>.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 xml:space="preserve">Объемы расходов указываются в </w:t>
      </w:r>
      <w:proofErr w:type="gramStart"/>
      <w:r w:rsidRPr="00910351">
        <w:rPr>
          <w:rFonts w:eastAsia="MS Mincho" w:cs="Times New Roman"/>
          <w:lang w:eastAsia="ru-RU"/>
        </w:rPr>
        <w:t>млн</w:t>
      </w:r>
      <w:proofErr w:type="gramEnd"/>
      <w:r w:rsidRPr="00910351">
        <w:rPr>
          <w:rFonts w:eastAsia="MS Mincho" w:cs="Times New Roman"/>
          <w:lang w:eastAsia="ru-RU"/>
        </w:rPr>
        <w:t xml:space="preserve"> рублей, до двух знаков после запятой.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lastRenderedPageBreak/>
        <w:t>В графе «</w:t>
      </w:r>
      <w:r w:rsidR="000C20F0">
        <w:rPr>
          <w:rFonts w:eastAsia="MS Mincho" w:cs="Times New Roman"/>
          <w:lang w:eastAsia="ru-RU"/>
        </w:rPr>
        <w:t>П</w:t>
      </w:r>
      <w:r>
        <w:rPr>
          <w:rFonts w:eastAsia="MS Mincho" w:cs="Times New Roman"/>
          <w:lang w:eastAsia="ru-RU"/>
        </w:rPr>
        <w:t>роцент исполнения</w:t>
      </w:r>
      <w:r w:rsidRPr="00910351">
        <w:rPr>
          <w:rFonts w:eastAsia="MS Mincho" w:cs="Times New Roman"/>
          <w:lang w:eastAsia="ru-RU"/>
        </w:rPr>
        <w:t xml:space="preserve">» указывается процент </w:t>
      </w:r>
      <w:r>
        <w:rPr>
          <w:rFonts w:eastAsia="MS Mincho" w:cs="Times New Roman"/>
          <w:lang w:eastAsia="ru-RU"/>
        </w:rPr>
        <w:t>исполнения</w:t>
      </w:r>
      <w:r w:rsidRPr="00910351">
        <w:rPr>
          <w:rFonts w:eastAsia="MS Mincho" w:cs="Times New Roman"/>
          <w:lang w:eastAsia="ru-RU"/>
        </w:rPr>
        <w:t xml:space="preserve"> бюджета приоритетного проекта на конец каждого года реализации приоритетного проекта, а также итоговое </w:t>
      </w:r>
      <w:r>
        <w:rPr>
          <w:rFonts w:eastAsia="MS Mincho" w:cs="Times New Roman"/>
          <w:lang w:eastAsia="ru-RU"/>
        </w:rPr>
        <w:t>значение</w:t>
      </w:r>
      <w:r w:rsidRPr="00910351">
        <w:rPr>
          <w:rFonts w:eastAsia="MS Mincho" w:cs="Times New Roman"/>
          <w:lang w:eastAsia="ru-RU"/>
        </w:rPr>
        <w:t xml:space="preserve"> на момент завершения приоритетного проекта. </w:t>
      </w:r>
    </w:p>
    <w:p w:rsidR="00040991" w:rsidRPr="000938A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i/>
          <w:lang w:eastAsia="ru-RU"/>
        </w:rPr>
      </w:pPr>
      <w:r w:rsidRPr="000938A1">
        <w:rPr>
          <w:rFonts w:eastAsia="MS Mincho" w:cs="Times New Roman"/>
          <w:i/>
          <w:lang w:eastAsia="ru-RU"/>
        </w:rPr>
        <w:t>Отчет об исполнении бюджета приоритетного</w:t>
      </w:r>
      <w:r w:rsidR="000C20F0">
        <w:rPr>
          <w:rFonts w:eastAsia="MS Mincho" w:cs="Times New Roman"/>
          <w:i/>
          <w:lang w:eastAsia="ru-RU"/>
        </w:rPr>
        <w:t xml:space="preserve"> проекта</w:t>
      </w:r>
      <w:r w:rsidRPr="000938A1">
        <w:rPr>
          <w:rFonts w:eastAsia="MS Mincho" w:cs="Times New Roman"/>
          <w:i/>
          <w:lang w:eastAsia="ru-RU"/>
        </w:rPr>
        <w:t xml:space="preserve"> представляется при подготовке отчета по итогам календарного года, а также при представлении итогового отчета </w:t>
      </w:r>
      <w:r w:rsidR="000C20F0">
        <w:rPr>
          <w:rFonts w:eastAsia="MS Mincho" w:cs="Times New Roman"/>
          <w:i/>
          <w:lang w:eastAsia="ru-RU"/>
        </w:rPr>
        <w:t>о</w:t>
      </w:r>
      <w:r w:rsidRPr="000938A1">
        <w:rPr>
          <w:rFonts w:eastAsia="MS Mincho" w:cs="Times New Roman"/>
          <w:i/>
          <w:lang w:eastAsia="ru-RU"/>
        </w:rPr>
        <w:t xml:space="preserve"> реализации приоритетного проекта. 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</w:p>
    <w:p w:rsidR="00040991" w:rsidRPr="00206AF1" w:rsidRDefault="00040991" w:rsidP="00040991">
      <w:pPr>
        <w:pStyle w:val="a8"/>
        <w:numPr>
          <w:ilvl w:val="0"/>
          <w:numId w:val="11"/>
        </w:numPr>
        <w:autoSpaceDE w:val="0"/>
        <w:autoSpaceDN w:val="0"/>
        <w:adjustRightInd w:val="0"/>
        <w:jc w:val="center"/>
        <w:rPr>
          <w:rFonts w:eastAsia="MS Mincho" w:cs="Times New Roman"/>
          <w:b/>
          <w:lang w:eastAsia="ru-RU"/>
        </w:rPr>
      </w:pPr>
      <w:r w:rsidRPr="00206AF1">
        <w:rPr>
          <w:rFonts w:eastAsia="MS Mincho" w:cs="Times New Roman"/>
          <w:b/>
          <w:lang w:eastAsia="ru-RU"/>
        </w:rPr>
        <w:t xml:space="preserve">Оценка качества подготовки и полноты содержания </w:t>
      </w:r>
      <w:r>
        <w:rPr>
          <w:rFonts w:eastAsia="MS Mincho" w:cs="Times New Roman"/>
          <w:b/>
          <w:lang w:eastAsia="ru-RU"/>
        </w:rPr>
        <w:t>отчета (</w:t>
      </w:r>
      <w:r w:rsidRPr="00206AF1">
        <w:rPr>
          <w:rFonts w:eastAsia="MS Mincho" w:cs="Times New Roman"/>
          <w:b/>
          <w:lang w:eastAsia="ru-RU"/>
        </w:rPr>
        <w:t>итогового отчета</w:t>
      </w:r>
      <w:r>
        <w:rPr>
          <w:rFonts w:eastAsia="MS Mincho" w:cs="Times New Roman"/>
          <w:b/>
          <w:lang w:eastAsia="ru-RU"/>
        </w:rPr>
        <w:t>)</w:t>
      </w:r>
      <w:r w:rsidRPr="00206AF1">
        <w:rPr>
          <w:rFonts w:eastAsia="MS Mincho" w:cs="Times New Roman"/>
          <w:b/>
          <w:lang w:eastAsia="ru-RU"/>
        </w:rPr>
        <w:t xml:space="preserve"> о реализации приоритетного проекта </w:t>
      </w:r>
    </w:p>
    <w:p w:rsidR="00040991" w:rsidRPr="00206AF1" w:rsidRDefault="00040991" w:rsidP="00040991">
      <w:pPr>
        <w:pStyle w:val="a8"/>
        <w:autoSpaceDE w:val="0"/>
        <w:autoSpaceDN w:val="0"/>
        <w:adjustRightInd w:val="0"/>
        <w:rPr>
          <w:rFonts w:eastAsia="MS Mincho" w:cs="Times New Roman"/>
          <w:b/>
          <w:lang w:eastAsia="ru-RU"/>
        </w:rPr>
      </w:pP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 xml:space="preserve">4.1. Подготовленный </w:t>
      </w:r>
      <w:r>
        <w:rPr>
          <w:rFonts w:eastAsia="MS Mincho" w:cs="Times New Roman"/>
          <w:lang w:eastAsia="ru-RU"/>
        </w:rPr>
        <w:t xml:space="preserve">отчет о реализации приоритетного проекта по итогам календарного года, а также </w:t>
      </w:r>
      <w:r w:rsidRPr="00910351">
        <w:rPr>
          <w:rFonts w:eastAsia="MS Mincho" w:cs="Times New Roman"/>
          <w:lang w:eastAsia="ru-RU"/>
        </w:rPr>
        <w:t>итоговый отчет</w:t>
      </w:r>
      <w:r>
        <w:rPr>
          <w:rFonts w:eastAsia="MS Mincho" w:cs="Times New Roman"/>
          <w:lang w:eastAsia="ru-RU"/>
        </w:rPr>
        <w:t xml:space="preserve"> </w:t>
      </w:r>
      <w:r w:rsidR="000C20F0">
        <w:rPr>
          <w:rFonts w:eastAsia="MS Mincho" w:cs="Times New Roman"/>
          <w:lang w:eastAsia="ru-RU"/>
        </w:rPr>
        <w:t>о</w:t>
      </w:r>
      <w:r>
        <w:rPr>
          <w:rFonts w:eastAsia="MS Mincho" w:cs="Times New Roman"/>
          <w:lang w:eastAsia="ru-RU"/>
        </w:rPr>
        <w:t xml:space="preserve"> реализации приоритетного проекта</w:t>
      </w:r>
      <w:r w:rsidRPr="00910351">
        <w:rPr>
          <w:rFonts w:eastAsia="MS Mincho" w:cs="Times New Roman"/>
          <w:lang w:eastAsia="ru-RU"/>
        </w:rPr>
        <w:t xml:space="preserve"> рекомендуется оценить на соответствие качества </w:t>
      </w:r>
      <w:r w:rsidR="00E50F4D" w:rsidRPr="00910351">
        <w:rPr>
          <w:rFonts w:eastAsia="MS Mincho" w:cs="Times New Roman"/>
          <w:lang w:eastAsia="ru-RU"/>
        </w:rPr>
        <w:t xml:space="preserve">его </w:t>
      </w:r>
      <w:r w:rsidRPr="00910351">
        <w:rPr>
          <w:rFonts w:eastAsia="MS Mincho" w:cs="Times New Roman"/>
          <w:lang w:eastAsia="ru-RU"/>
        </w:rPr>
        <w:t>подготовки и полноты содержания положениям методических рекомендаций. Оценка отчета</w:t>
      </w:r>
      <w:r>
        <w:rPr>
          <w:rFonts w:eastAsia="MS Mincho" w:cs="Times New Roman"/>
          <w:lang w:eastAsia="ru-RU"/>
        </w:rPr>
        <w:t xml:space="preserve"> (итогового отчета)</w:t>
      </w:r>
      <w:r w:rsidRPr="00910351">
        <w:rPr>
          <w:rFonts w:eastAsia="MS Mincho" w:cs="Times New Roman"/>
          <w:lang w:eastAsia="ru-RU"/>
        </w:rPr>
        <w:t xml:space="preserve"> осуществляется в соответствии с критериями, приведенными в таблице. </w:t>
      </w:r>
    </w:p>
    <w:p w:rsidR="00040991" w:rsidRPr="00910351" w:rsidRDefault="00040991" w:rsidP="0004099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 xml:space="preserve">4.2. По каждому критерию выделяется обязательность (требование или рекомендация) и уровень проработки. </w:t>
      </w:r>
    </w:p>
    <w:p w:rsidR="00040991" w:rsidRPr="00910351" w:rsidRDefault="00040991" w:rsidP="00040991">
      <w:pPr>
        <w:widowControl w:val="0"/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 xml:space="preserve">Оценка уровня проработки </w:t>
      </w:r>
      <w:r>
        <w:rPr>
          <w:rFonts w:eastAsia="MS Mincho" w:cs="Times New Roman"/>
          <w:lang w:eastAsia="ru-RU"/>
        </w:rPr>
        <w:t>отчета (</w:t>
      </w:r>
      <w:r w:rsidRPr="00910351">
        <w:rPr>
          <w:rFonts w:eastAsia="MS Mincho" w:cs="Times New Roman"/>
          <w:lang w:eastAsia="ru-RU"/>
        </w:rPr>
        <w:t>итогового отчета</w:t>
      </w:r>
      <w:r>
        <w:rPr>
          <w:rFonts w:eastAsia="MS Mincho" w:cs="Times New Roman"/>
          <w:lang w:eastAsia="ru-RU"/>
        </w:rPr>
        <w:t>)</w:t>
      </w:r>
      <w:r w:rsidRPr="00910351">
        <w:rPr>
          <w:rFonts w:eastAsia="MS Mincho" w:cs="Times New Roman"/>
          <w:lang w:eastAsia="ru-RU"/>
        </w:rPr>
        <w:t xml:space="preserve"> по соответствующему критерию осуществляется экспертным путем по следующей градации: отсутствует, низкая, средняя, высокая.</w:t>
      </w:r>
    </w:p>
    <w:p w:rsidR="00040991" w:rsidRPr="00910351" w:rsidRDefault="00040991" w:rsidP="00040991">
      <w:pPr>
        <w:widowControl w:val="0"/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>Для отдельных критериев, по которым невозможно оценить уровень проработки по приведенной градации, указываются следующие значения: соответствует, не соответствует.</w:t>
      </w:r>
    </w:p>
    <w:p w:rsidR="00040991" w:rsidRPr="00910351" w:rsidRDefault="00040991" w:rsidP="00040991">
      <w:pPr>
        <w:widowControl w:val="0"/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</w:p>
    <w:p w:rsidR="00040991" w:rsidRPr="00910351" w:rsidRDefault="00040991" w:rsidP="00040991">
      <w:pPr>
        <w:jc w:val="right"/>
        <w:rPr>
          <w:rFonts w:eastAsia="MS Mincho" w:cs="Times New Roman"/>
          <w:lang w:eastAsia="ru-RU"/>
        </w:rPr>
      </w:pPr>
      <w:r w:rsidRPr="00910351">
        <w:rPr>
          <w:rFonts w:eastAsia="MS Mincho" w:cs="Times New Roman"/>
          <w:lang w:eastAsia="ru-RU"/>
        </w:rPr>
        <w:t>Таблица</w:t>
      </w:r>
    </w:p>
    <w:p w:rsidR="00040991" w:rsidRPr="00910351" w:rsidRDefault="00040991" w:rsidP="00040991">
      <w:pPr>
        <w:jc w:val="center"/>
        <w:rPr>
          <w:rFonts w:eastAsia="MS Mincho" w:cs="Times New Roman"/>
          <w:b/>
          <w:lang w:eastAsia="ru-RU"/>
        </w:rPr>
      </w:pPr>
      <w:r w:rsidRPr="00910351">
        <w:rPr>
          <w:rFonts w:eastAsia="MS Mincho" w:cs="Times New Roman"/>
          <w:b/>
          <w:lang w:eastAsia="ru-RU"/>
        </w:rPr>
        <w:t>Критерии оценки качества подготовки и полноты содержания</w:t>
      </w:r>
    </w:p>
    <w:p w:rsidR="00040991" w:rsidRPr="00910351" w:rsidRDefault="00040991" w:rsidP="00040991">
      <w:pPr>
        <w:jc w:val="center"/>
        <w:rPr>
          <w:rFonts w:eastAsia="MS Mincho" w:cs="Times New Roman"/>
          <w:b/>
          <w:lang w:eastAsia="ru-RU"/>
        </w:rPr>
      </w:pPr>
      <w:r>
        <w:rPr>
          <w:rFonts w:eastAsia="MS Mincho" w:cs="Times New Roman"/>
          <w:b/>
          <w:lang w:eastAsia="ru-RU"/>
        </w:rPr>
        <w:t>отчета (</w:t>
      </w:r>
      <w:r w:rsidRPr="00910351">
        <w:rPr>
          <w:rFonts w:eastAsia="MS Mincho" w:cs="Times New Roman"/>
          <w:b/>
          <w:lang w:eastAsia="ru-RU"/>
        </w:rPr>
        <w:t>итогового отчета</w:t>
      </w:r>
      <w:r>
        <w:rPr>
          <w:rFonts w:eastAsia="MS Mincho" w:cs="Times New Roman"/>
          <w:b/>
          <w:lang w:eastAsia="ru-RU"/>
        </w:rPr>
        <w:t>)</w:t>
      </w:r>
      <w:r w:rsidRPr="00910351">
        <w:rPr>
          <w:rFonts w:eastAsia="MS Mincho" w:cs="Times New Roman"/>
          <w:b/>
          <w:lang w:eastAsia="ru-RU"/>
        </w:rPr>
        <w:t xml:space="preserve"> </w:t>
      </w:r>
      <w:r w:rsidR="00E50F4D">
        <w:rPr>
          <w:rFonts w:eastAsia="MS Mincho" w:cs="Times New Roman"/>
          <w:b/>
          <w:lang w:eastAsia="ru-RU"/>
        </w:rPr>
        <w:t xml:space="preserve">о реализации </w:t>
      </w:r>
      <w:r w:rsidRPr="00910351">
        <w:rPr>
          <w:rFonts w:eastAsia="MS Mincho" w:cs="Times New Roman"/>
          <w:b/>
          <w:lang w:eastAsia="ru-RU"/>
        </w:rPr>
        <w:t xml:space="preserve">приоритетного проекта </w:t>
      </w:r>
    </w:p>
    <w:p w:rsidR="00040991" w:rsidRPr="00910351" w:rsidRDefault="00040991" w:rsidP="00040991">
      <w:pPr>
        <w:jc w:val="center"/>
        <w:rPr>
          <w:rFonts w:eastAsia="MS Mincho" w:cs="Times New Roman"/>
          <w:b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0"/>
        <w:gridCol w:w="2924"/>
        <w:gridCol w:w="2695"/>
      </w:tblGrid>
      <w:tr w:rsidR="00040991" w:rsidRPr="00910351" w:rsidTr="001704AC"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991" w:rsidRPr="00E50F4D" w:rsidRDefault="00040991" w:rsidP="001704AC">
            <w:pPr>
              <w:jc w:val="center"/>
              <w:rPr>
                <w:rFonts w:eastAsia="MS Mincho" w:cs="Times New Roman"/>
                <w:b/>
                <w:lang w:eastAsia="ru-RU"/>
              </w:rPr>
            </w:pPr>
            <w:r w:rsidRPr="00E50F4D">
              <w:rPr>
                <w:rFonts w:eastAsia="MS Mincho" w:cs="Times New Roman"/>
                <w:b/>
                <w:lang w:eastAsia="ru-RU"/>
              </w:rPr>
              <w:t>Наименование критерия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991" w:rsidRPr="00E50F4D" w:rsidRDefault="00040991" w:rsidP="001704AC">
            <w:pPr>
              <w:jc w:val="center"/>
              <w:rPr>
                <w:rFonts w:eastAsia="MS Mincho" w:cs="Times New Roman"/>
                <w:b/>
                <w:lang w:eastAsia="ru-RU"/>
              </w:rPr>
            </w:pPr>
            <w:r w:rsidRPr="00E50F4D">
              <w:rPr>
                <w:rFonts w:eastAsia="MS Mincho" w:cs="Times New Roman"/>
                <w:b/>
                <w:lang w:eastAsia="ru-RU"/>
              </w:rPr>
              <w:t>Требование/ рекомендация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991" w:rsidRPr="00E50F4D" w:rsidRDefault="00040991" w:rsidP="001704AC">
            <w:pPr>
              <w:jc w:val="center"/>
              <w:rPr>
                <w:rFonts w:eastAsia="MS Mincho" w:cs="Times New Roman"/>
                <w:b/>
                <w:lang w:eastAsia="ru-RU"/>
              </w:rPr>
            </w:pPr>
            <w:r w:rsidRPr="00E50F4D">
              <w:rPr>
                <w:rFonts w:eastAsia="MS Mincho" w:cs="Times New Roman"/>
                <w:b/>
                <w:lang w:eastAsia="ru-RU"/>
              </w:rPr>
              <w:t>Уровень проработки</w:t>
            </w:r>
          </w:p>
        </w:tc>
      </w:tr>
      <w:tr w:rsidR="00040991" w:rsidRPr="00910351" w:rsidTr="001704A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991" w:rsidRPr="00206AF1" w:rsidRDefault="00040991" w:rsidP="001704AC">
            <w:pPr>
              <w:rPr>
                <w:rFonts w:eastAsia="MS Mincho" w:cs="Times New Roman"/>
                <w:b/>
                <w:lang w:eastAsia="ru-RU"/>
              </w:rPr>
            </w:pPr>
            <w:r>
              <w:rPr>
                <w:rFonts w:eastAsia="MS Mincho" w:cs="Times New Roman"/>
                <w:lang w:eastAsia="ru-RU"/>
              </w:rPr>
              <w:t xml:space="preserve">      </w:t>
            </w:r>
            <w:r w:rsidRPr="00206AF1">
              <w:rPr>
                <w:rFonts w:eastAsia="MS Mincho" w:cs="Times New Roman"/>
                <w:b/>
                <w:lang w:eastAsia="ru-RU"/>
              </w:rPr>
              <w:t>Управленческие критерии</w:t>
            </w:r>
          </w:p>
        </w:tc>
      </w:tr>
      <w:tr w:rsidR="00040991" w:rsidRPr="00910351" w:rsidTr="001704AC"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991" w:rsidRPr="00910351" w:rsidRDefault="00040991" w:rsidP="001704AC">
            <w:pPr>
              <w:jc w:val="both"/>
              <w:rPr>
                <w:rFonts w:eastAsia="MS Mincho" w:cs="Times New Roman"/>
                <w:lang w:eastAsia="ru-RU"/>
              </w:rPr>
            </w:pPr>
            <w:r>
              <w:rPr>
                <w:rFonts w:eastAsia="MS Mincho" w:cs="Times New Roman"/>
                <w:lang w:eastAsia="ru-RU"/>
              </w:rPr>
              <w:t>Отчет (и</w:t>
            </w:r>
            <w:r w:rsidRPr="00910351">
              <w:rPr>
                <w:rFonts w:eastAsia="MS Mincho" w:cs="Times New Roman"/>
                <w:lang w:eastAsia="ru-RU"/>
              </w:rPr>
              <w:t>тоговый отчет</w:t>
            </w:r>
            <w:r>
              <w:rPr>
                <w:rFonts w:eastAsia="MS Mincho" w:cs="Times New Roman"/>
                <w:lang w:eastAsia="ru-RU"/>
              </w:rPr>
              <w:t>)</w:t>
            </w:r>
            <w:r w:rsidRPr="00910351">
              <w:rPr>
                <w:rFonts w:eastAsia="MS Mincho" w:cs="Times New Roman"/>
                <w:lang w:eastAsia="ru-RU"/>
              </w:rPr>
              <w:t xml:space="preserve"> согласован с функциональным заказчиком приоритетного проекта 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991" w:rsidRPr="00910351" w:rsidRDefault="00040991" w:rsidP="001704AC">
            <w:pPr>
              <w:jc w:val="both"/>
              <w:rPr>
                <w:rFonts w:eastAsia="MS Mincho" w:cs="Times New Roman"/>
                <w:lang w:eastAsia="ru-RU"/>
              </w:rPr>
            </w:pPr>
            <w:r w:rsidRPr="00910351">
              <w:rPr>
                <w:rFonts w:eastAsia="MS Mincho" w:cs="Times New Roman"/>
                <w:lang w:eastAsia="ru-RU"/>
              </w:rPr>
              <w:t>требование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991" w:rsidRPr="00910351" w:rsidRDefault="00040991" w:rsidP="001704AC">
            <w:pPr>
              <w:jc w:val="both"/>
              <w:rPr>
                <w:rFonts w:eastAsia="MS Mincho" w:cs="Times New Roman"/>
                <w:lang w:eastAsia="ru-RU"/>
              </w:rPr>
            </w:pPr>
          </w:p>
        </w:tc>
      </w:tr>
      <w:tr w:rsidR="00040991" w:rsidRPr="00910351" w:rsidTr="001704AC"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991" w:rsidRPr="00910351" w:rsidRDefault="00040991" w:rsidP="001704AC">
            <w:pPr>
              <w:jc w:val="both"/>
              <w:rPr>
                <w:rFonts w:eastAsia="MS Mincho" w:cs="Times New Roman"/>
                <w:lang w:eastAsia="ru-RU"/>
              </w:rPr>
            </w:pPr>
            <w:r>
              <w:rPr>
                <w:rFonts w:eastAsia="MS Mincho" w:cs="Times New Roman"/>
                <w:lang w:eastAsia="ru-RU"/>
              </w:rPr>
              <w:t>Отчет (и</w:t>
            </w:r>
            <w:r w:rsidRPr="00910351">
              <w:rPr>
                <w:rFonts w:eastAsia="MS Mincho" w:cs="Times New Roman"/>
                <w:lang w:eastAsia="ru-RU"/>
              </w:rPr>
              <w:t>тоговый отчет</w:t>
            </w:r>
            <w:r>
              <w:rPr>
                <w:rFonts w:eastAsia="MS Mincho" w:cs="Times New Roman"/>
                <w:lang w:eastAsia="ru-RU"/>
              </w:rPr>
              <w:t>)</w:t>
            </w:r>
            <w:r w:rsidRPr="00910351">
              <w:rPr>
                <w:rFonts w:eastAsia="MS Mincho" w:cs="Times New Roman"/>
                <w:lang w:eastAsia="ru-RU"/>
              </w:rPr>
              <w:t xml:space="preserve"> согласован с </w:t>
            </w:r>
            <w:r>
              <w:rPr>
                <w:rFonts w:eastAsia="MS Mincho" w:cs="Times New Roman"/>
                <w:lang w:eastAsia="ru-RU"/>
              </w:rPr>
              <w:t>р</w:t>
            </w:r>
            <w:r w:rsidRPr="00910351">
              <w:rPr>
                <w:rFonts w:eastAsia="MS Mincho" w:cs="Times New Roman"/>
                <w:lang w:eastAsia="ru-RU"/>
              </w:rPr>
              <w:t>еспубликанским проектным офисом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991" w:rsidRPr="00910351" w:rsidRDefault="00040991" w:rsidP="001704AC">
            <w:pPr>
              <w:jc w:val="both"/>
              <w:rPr>
                <w:rFonts w:eastAsia="MS Mincho" w:cs="Times New Roman"/>
                <w:lang w:eastAsia="ru-RU"/>
              </w:rPr>
            </w:pPr>
            <w:r w:rsidRPr="00910351">
              <w:rPr>
                <w:rFonts w:eastAsia="MS Mincho" w:cs="Times New Roman"/>
                <w:lang w:eastAsia="ru-RU"/>
              </w:rPr>
              <w:t>требование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991" w:rsidRPr="00910351" w:rsidRDefault="00040991" w:rsidP="001704AC">
            <w:pPr>
              <w:jc w:val="both"/>
              <w:rPr>
                <w:rFonts w:eastAsia="MS Mincho" w:cs="Times New Roman"/>
                <w:lang w:eastAsia="ru-RU"/>
              </w:rPr>
            </w:pPr>
          </w:p>
        </w:tc>
      </w:tr>
      <w:tr w:rsidR="00040991" w:rsidRPr="00910351" w:rsidTr="001704AC"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991" w:rsidRPr="00910351" w:rsidRDefault="00040991" w:rsidP="001704AC">
            <w:pPr>
              <w:jc w:val="both"/>
              <w:rPr>
                <w:rFonts w:eastAsia="MS Mincho" w:cs="Times New Roman"/>
                <w:lang w:eastAsia="ru-RU"/>
              </w:rPr>
            </w:pPr>
            <w:r>
              <w:rPr>
                <w:rFonts w:eastAsia="MS Mincho" w:cs="Times New Roman"/>
                <w:lang w:eastAsia="ru-RU"/>
              </w:rPr>
              <w:t>Отчет (и</w:t>
            </w:r>
            <w:r w:rsidRPr="00910351">
              <w:rPr>
                <w:rFonts w:eastAsia="MS Mincho" w:cs="Times New Roman"/>
                <w:lang w:eastAsia="ru-RU"/>
              </w:rPr>
              <w:t>тоговый отчет</w:t>
            </w:r>
            <w:r>
              <w:rPr>
                <w:rFonts w:eastAsia="MS Mincho" w:cs="Times New Roman"/>
                <w:lang w:eastAsia="ru-RU"/>
              </w:rPr>
              <w:t>)</w:t>
            </w:r>
            <w:r w:rsidRPr="00910351">
              <w:rPr>
                <w:rFonts w:eastAsia="MS Mincho" w:cs="Times New Roman"/>
                <w:lang w:eastAsia="ru-RU"/>
              </w:rPr>
              <w:t xml:space="preserve"> согласован с участниками приоритетного проекта 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991" w:rsidRPr="00910351" w:rsidRDefault="00040991" w:rsidP="001704AC">
            <w:pPr>
              <w:jc w:val="both"/>
              <w:rPr>
                <w:rFonts w:eastAsia="MS Mincho" w:cs="Times New Roman"/>
                <w:lang w:eastAsia="ru-RU"/>
              </w:rPr>
            </w:pPr>
            <w:r w:rsidRPr="00910351">
              <w:rPr>
                <w:rFonts w:eastAsia="MS Mincho" w:cs="Times New Roman"/>
                <w:lang w:eastAsia="ru-RU"/>
              </w:rPr>
              <w:t>требование</w:t>
            </w:r>
          </w:p>
          <w:p w:rsidR="00040991" w:rsidRPr="00910351" w:rsidRDefault="00040991" w:rsidP="001704AC">
            <w:pPr>
              <w:jc w:val="both"/>
              <w:rPr>
                <w:rFonts w:eastAsia="MS Mincho" w:cs="Times New Roman"/>
                <w:lang w:eastAsia="ru-RU"/>
              </w:rPr>
            </w:pP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991" w:rsidRPr="00910351" w:rsidRDefault="00040991" w:rsidP="001704AC">
            <w:pPr>
              <w:jc w:val="both"/>
              <w:rPr>
                <w:rFonts w:eastAsia="MS Mincho" w:cs="Times New Roman"/>
                <w:lang w:eastAsia="ru-RU"/>
              </w:rPr>
            </w:pPr>
          </w:p>
        </w:tc>
      </w:tr>
      <w:tr w:rsidR="00040991" w:rsidRPr="00910351" w:rsidTr="001704A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991" w:rsidRPr="00C00117" w:rsidRDefault="00040991" w:rsidP="001704AC">
            <w:pPr>
              <w:rPr>
                <w:rFonts w:eastAsia="MS Mincho" w:cs="Times New Roman"/>
                <w:b/>
                <w:lang w:eastAsia="ru-RU"/>
              </w:rPr>
            </w:pPr>
            <w:r>
              <w:rPr>
                <w:rFonts w:eastAsia="MS Mincho" w:cs="Times New Roman"/>
                <w:lang w:eastAsia="ru-RU"/>
              </w:rPr>
              <w:t xml:space="preserve">      </w:t>
            </w:r>
            <w:r w:rsidRPr="00C00117">
              <w:rPr>
                <w:rFonts w:eastAsia="MS Mincho" w:cs="Times New Roman"/>
                <w:b/>
                <w:lang w:eastAsia="ru-RU"/>
              </w:rPr>
              <w:t>Содержательные критерии</w:t>
            </w:r>
          </w:p>
        </w:tc>
      </w:tr>
      <w:tr w:rsidR="00040991" w:rsidRPr="00910351" w:rsidTr="001704AC"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991" w:rsidRPr="00910351" w:rsidRDefault="00040991" w:rsidP="001704AC">
            <w:pPr>
              <w:jc w:val="both"/>
              <w:rPr>
                <w:rFonts w:eastAsia="MS Mincho" w:cs="Times New Roman"/>
                <w:lang w:eastAsia="ru-RU"/>
              </w:rPr>
            </w:pPr>
            <w:r w:rsidRPr="00910351">
              <w:rPr>
                <w:rFonts w:eastAsia="MS Mincho" w:cs="Times New Roman"/>
                <w:lang w:eastAsia="ru-RU"/>
              </w:rPr>
              <w:t xml:space="preserve">Плановые и фактические значения показателей приоритетного проекта, контрольные точки и </w:t>
            </w:r>
            <w:r w:rsidRPr="00910351">
              <w:rPr>
                <w:rFonts w:eastAsia="MS Mincho" w:cs="Times New Roman"/>
                <w:lang w:eastAsia="ru-RU"/>
              </w:rPr>
              <w:lastRenderedPageBreak/>
              <w:t xml:space="preserve">бюджет приоритетного проекта  детализированы по годам всего срока реализации приоритетного проекта 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991" w:rsidRPr="00910351" w:rsidRDefault="00040991" w:rsidP="001704AC">
            <w:pPr>
              <w:jc w:val="both"/>
              <w:rPr>
                <w:rFonts w:eastAsia="MS Mincho" w:cs="Times New Roman"/>
                <w:lang w:eastAsia="ru-RU"/>
              </w:rPr>
            </w:pPr>
            <w:r w:rsidRPr="00910351">
              <w:rPr>
                <w:rFonts w:eastAsia="MS Mincho" w:cs="Times New Roman"/>
                <w:lang w:eastAsia="ru-RU"/>
              </w:rPr>
              <w:lastRenderedPageBreak/>
              <w:t>требование</w:t>
            </w:r>
          </w:p>
          <w:p w:rsidR="00040991" w:rsidRPr="00910351" w:rsidRDefault="00040991" w:rsidP="001704AC">
            <w:pPr>
              <w:jc w:val="both"/>
              <w:rPr>
                <w:rFonts w:eastAsia="MS Mincho" w:cs="Times New Roman"/>
                <w:lang w:eastAsia="ru-RU"/>
              </w:rPr>
            </w:pP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991" w:rsidRPr="00910351" w:rsidRDefault="00040991" w:rsidP="001704AC">
            <w:pPr>
              <w:jc w:val="both"/>
              <w:rPr>
                <w:rFonts w:eastAsia="MS Mincho" w:cs="Times New Roman"/>
                <w:lang w:eastAsia="ru-RU"/>
              </w:rPr>
            </w:pPr>
          </w:p>
        </w:tc>
      </w:tr>
      <w:tr w:rsidR="00040991" w:rsidRPr="00910351" w:rsidTr="001704AC"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991" w:rsidRPr="00910351" w:rsidRDefault="00040991" w:rsidP="001704AC">
            <w:pPr>
              <w:jc w:val="both"/>
              <w:rPr>
                <w:rFonts w:eastAsia="MS Mincho" w:cs="Times New Roman"/>
                <w:lang w:eastAsia="ru-RU"/>
              </w:rPr>
            </w:pPr>
            <w:r w:rsidRPr="00910351">
              <w:rPr>
                <w:rFonts w:eastAsia="MS Mincho" w:cs="Times New Roman"/>
                <w:lang w:eastAsia="ru-RU"/>
              </w:rPr>
              <w:lastRenderedPageBreak/>
              <w:t xml:space="preserve">Плановые значения бюджета приоритетного проекта  соответствуют плановым значениям, указанным в паспорте и сводном плане приоритетного проекта 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991" w:rsidRPr="00910351" w:rsidRDefault="00040991" w:rsidP="001704AC">
            <w:pPr>
              <w:jc w:val="both"/>
              <w:rPr>
                <w:rFonts w:eastAsia="MS Mincho" w:cs="Times New Roman"/>
                <w:lang w:eastAsia="ru-RU"/>
              </w:rPr>
            </w:pPr>
            <w:r w:rsidRPr="00910351">
              <w:rPr>
                <w:rFonts w:eastAsia="MS Mincho" w:cs="Times New Roman"/>
                <w:lang w:eastAsia="ru-RU"/>
              </w:rPr>
              <w:t>требование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991" w:rsidRPr="00910351" w:rsidRDefault="00040991" w:rsidP="001704AC">
            <w:pPr>
              <w:jc w:val="both"/>
              <w:rPr>
                <w:rFonts w:eastAsia="MS Mincho" w:cs="Times New Roman"/>
                <w:lang w:eastAsia="ru-RU"/>
              </w:rPr>
            </w:pPr>
          </w:p>
        </w:tc>
      </w:tr>
      <w:tr w:rsidR="00040991" w:rsidRPr="00910351" w:rsidTr="001704AC"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991" w:rsidRPr="00910351" w:rsidRDefault="00040991" w:rsidP="00E50F4D">
            <w:pPr>
              <w:jc w:val="both"/>
              <w:rPr>
                <w:rFonts w:eastAsia="MS Mincho" w:cs="Times New Roman"/>
                <w:lang w:eastAsia="ru-RU"/>
              </w:rPr>
            </w:pPr>
            <w:r w:rsidRPr="00910351">
              <w:rPr>
                <w:rFonts w:eastAsia="MS Mincho" w:cs="Times New Roman"/>
                <w:lang w:eastAsia="ru-RU"/>
              </w:rPr>
              <w:t xml:space="preserve">По всем параметрам приоритетного проекта, по которым не были достигнуты плановые значения, указаны причины их </w:t>
            </w:r>
            <w:proofErr w:type="spellStart"/>
            <w:r w:rsidRPr="00910351">
              <w:rPr>
                <w:rFonts w:eastAsia="MS Mincho" w:cs="Times New Roman"/>
                <w:lang w:eastAsia="ru-RU"/>
              </w:rPr>
              <w:t>недостижения</w:t>
            </w:r>
            <w:proofErr w:type="spellEnd"/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991" w:rsidRPr="00910351" w:rsidRDefault="00040991" w:rsidP="001704AC">
            <w:pPr>
              <w:jc w:val="both"/>
              <w:rPr>
                <w:rFonts w:eastAsia="MS Mincho" w:cs="Times New Roman"/>
                <w:lang w:eastAsia="ru-RU"/>
              </w:rPr>
            </w:pPr>
            <w:r w:rsidRPr="00910351">
              <w:rPr>
                <w:rFonts w:eastAsia="MS Mincho" w:cs="Times New Roman"/>
                <w:lang w:eastAsia="ru-RU"/>
              </w:rPr>
              <w:t>требование</w:t>
            </w:r>
          </w:p>
          <w:p w:rsidR="00040991" w:rsidRPr="00910351" w:rsidRDefault="00040991" w:rsidP="001704AC">
            <w:pPr>
              <w:jc w:val="both"/>
              <w:rPr>
                <w:rFonts w:eastAsia="MS Mincho" w:cs="Times New Roman"/>
                <w:lang w:eastAsia="ru-RU"/>
              </w:rPr>
            </w:pP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991" w:rsidRPr="00910351" w:rsidRDefault="00040991" w:rsidP="001704AC">
            <w:pPr>
              <w:jc w:val="both"/>
              <w:rPr>
                <w:rFonts w:eastAsia="MS Mincho" w:cs="Times New Roman"/>
                <w:lang w:eastAsia="ru-RU"/>
              </w:rPr>
            </w:pPr>
          </w:p>
        </w:tc>
      </w:tr>
      <w:tr w:rsidR="00040991" w:rsidRPr="00910351" w:rsidTr="001704A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991" w:rsidRPr="00C00117" w:rsidRDefault="00040991" w:rsidP="001704AC">
            <w:pPr>
              <w:rPr>
                <w:rFonts w:eastAsia="MS Mincho" w:cs="Times New Roman"/>
                <w:b/>
                <w:lang w:eastAsia="ru-RU"/>
              </w:rPr>
            </w:pPr>
            <w:r>
              <w:rPr>
                <w:rFonts w:eastAsia="MS Mincho" w:cs="Times New Roman"/>
                <w:lang w:eastAsia="ru-RU"/>
              </w:rPr>
              <w:t xml:space="preserve">        </w:t>
            </w:r>
            <w:r w:rsidRPr="00C00117">
              <w:rPr>
                <w:rFonts w:eastAsia="MS Mincho" w:cs="Times New Roman"/>
                <w:b/>
                <w:lang w:eastAsia="ru-RU"/>
              </w:rPr>
              <w:t>Технические критерии</w:t>
            </w:r>
          </w:p>
        </w:tc>
      </w:tr>
      <w:tr w:rsidR="00040991" w:rsidRPr="00910351" w:rsidTr="001704AC"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991" w:rsidRPr="00910351" w:rsidRDefault="00040991" w:rsidP="001704AC">
            <w:pPr>
              <w:jc w:val="both"/>
              <w:rPr>
                <w:rFonts w:eastAsia="MS Mincho" w:cs="Times New Roman"/>
                <w:lang w:eastAsia="ru-RU"/>
              </w:rPr>
            </w:pPr>
            <w:r w:rsidRPr="00910351">
              <w:rPr>
                <w:rFonts w:eastAsia="MS Mincho" w:cs="Times New Roman"/>
                <w:lang w:eastAsia="ru-RU"/>
              </w:rPr>
              <w:t xml:space="preserve">Итоговые статусы (цвет индикации) достижения параметров приоритетного проекта  соответствуют оценке их достижения 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991" w:rsidRPr="00910351" w:rsidRDefault="00040991" w:rsidP="001704AC">
            <w:pPr>
              <w:jc w:val="both"/>
              <w:rPr>
                <w:rFonts w:eastAsia="MS Mincho" w:cs="Times New Roman"/>
                <w:lang w:eastAsia="ru-RU"/>
              </w:rPr>
            </w:pPr>
            <w:r w:rsidRPr="00910351">
              <w:rPr>
                <w:rFonts w:eastAsia="MS Mincho" w:cs="Times New Roman"/>
                <w:lang w:eastAsia="ru-RU"/>
              </w:rPr>
              <w:t>требование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991" w:rsidRPr="00910351" w:rsidRDefault="00040991" w:rsidP="001704AC">
            <w:pPr>
              <w:jc w:val="both"/>
              <w:rPr>
                <w:rFonts w:eastAsia="MS Mincho" w:cs="Times New Roman"/>
                <w:lang w:eastAsia="ru-RU"/>
              </w:rPr>
            </w:pPr>
          </w:p>
        </w:tc>
      </w:tr>
      <w:tr w:rsidR="00040991" w:rsidRPr="00910351" w:rsidTr="001704AC"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991" w:rsidRPr="00910351" w:rsidRDefault="00040991" w:rsidP="001704AC">
            <w:pPr>
              <w:jc w:val="both"/>
              <w:rPr>
                <w:rFonts w:eastAsia="MS Mincho" w:cs="Times New Roman"/>
                <w:lang w:eastAsia="ru-RU"/>
              </w:rPr>
            </w:pPr>
            <w:r w:rsidRPr="00910351">
              <w:rPr>
                <w:rFonts w:eastAsia="MS Mincho" w:cs="Times New Roman"/>
                <w:lang w:eastAsia="ru-RU"/>
              </w:rPr>
              <w:t xml:space="preserve">В </w:t>
            </w:r>
            <w:r>
              <w:rPr>
                <w:rFonts w:eastAsia="MS Mincho" w:cs="Times New Roman"/>
                <w:lang w:eastAsia="ru-RU"/>
              </w:rPr>
              <w:t>отчет (и</w:t>
            </w:r>
            <w:r w:rsidRPr="00910351">
              <w:rPr>
                <w:rFonts w:eastAsia="MS Mincho" w:cs="Times New Roman"/>
                <w:lang w:eastAsia="ru-RU"/>
              </w:rPr>
              <w:t>тогов</w:t>
            </w:r>
            <w:r>
              <w:rPr>
                <w:rFonts w:eastAsia="MS Mincho" w:cs="Times New Roman"/>
                <w:lang w:eastAsia="ru-RU"/>
              </w:rPr>
              <w:t>ый</w:t>
            </w:r>
            <w:r w:rsidRPr="00910351">
              <w:rPr>
                <w:rFonts w:eastAsia="MS Mincho" w:cs="Times New Roman"/>
                <w:lang w:eastAsia="ru-RU"/>
              </w:rPr>
              <w:t xml:space="preserve"> отчет</w:t>
            </w:r>
            <w:r>
              <w:rPr>
                <w:rFonts w:eastAsia="MS Mincho" w:cs="Times New Roman"/>
                <w:lang w:eastAsia="ru-RU"/>
              </w:rPr>
              <w:t>)</w:t>
            </w:r>
            <w:r w:rsidRPr="00910351">
              <w:rPr>
                <w:rFonts w:eastAsia="MS Mincho" w:cs="Times New Roman"/>
                <w:lang w:eastAsia="ru-RU"/>
              </w:rPr>
              <w:t xml:space="preserve"> включены все показатели приоритетного проекта из паспорта приоритетного проекта 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991" w:rsidRPr="00910351" w:rsidRDefault="00040991" w:rsidP="001704AC">
            <w:pPr>
              <w:jc w:val="both"/>
              <w:rPr>
                <w:rFonts w:eastAsia="MS Mincho" w:cs="Times New Roman"/>
                <w:lang w:eastAsia="ru-RU"/>
              </w:rPr>
            </w:pPr>
            <w:r w:rsidRPr="00910351">
              <w:rPr>
                <w:rFonts w:eastAsia="MS Mincho" w:cs="Times New Roman"/>
                <w:lang w:eastAsia="ru-RU"/>
              </w:rPr>
              <w:t>требование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991" w:rsidRPr="00910351" w:rsidRDefault="00040991" w:rsidP="001704AC">
            <w:pPr>
              <w:jc w:val="both"/>
              <w:rPr>
                <w:rFonts w:eastAsia="MS Mincho" w:cs="Times New Roman"/>
                <w:lang w:eastAsia="ru-RU"/>
              </w:rPr>
            </w:pPr>
          </w:p>
        </w:tc>
      </w:tr>
      <w:tr w:rsidR="00040991" w:rsidRPr="00910351" w:rsidTr="001704AC"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991" w:rsidRPr="00910351" w:rsidRDefault="00040991" w:rsidP="001704AC">
            <w:pPr>
              <w:jc w:val="both"/>
              <w:rPr>
                <w:rFonts w:eastAsia="MS Mincho" w:cs="Times New Roman"/>
                <w:lang w:eastAsia="ru-RU"/>
              </w:rPr>
            </w:pPr>
            <w:r w:rsidRPr="00910351">
              <w:rPr>
                <w:rFonts w:eastAsia="MS Mincho" w:cs="Times New Roman"/>
                <w:lang w:eastAsia="ru-RU"/>
              </w:rPr>
              <w:t xml:space="preserve">Заполнены все обязательные поля </w:t>
            </w:r>
            <w:r>
              <w:rPr>
                <w:rFonts w:eastAsia="MS Mincho" w:cs="Times New Roman"/>
                <w:lang w:eastAsia="ru-RU"/>
              </w:rPr>
              <w:t>отчета (и</w:t>
            </w:r>
            <w:r w:rsidRPr="00910351">
              <w:rPr>
                <w:rFonts w:eastAsia="MS Mincho" w:cs="Times New Roman"/>
                <w:lang w:eastAsia="ru-RU"/>
              </w:rPr>
              <w:t>тогов</w:t>
            </w:r>
            <w:r>
              <w:rPr>
                <w:rFonts w:eastAsia="MS Mincho" w:cs="Times New Roman"/>
                <w:lang w:eastAsia="ru-RU"/>
              </w:rPr>
              <w:t>ого</w:t>
            </w:r>
            <w:r w:rsidRPr="00910351">
              <w:rPr>
                <w:rFonts w:eastAsia="MS Mincho" w:cs="Times New Roman"/>
                <w:lang w:eastAsia="ru-RU"/>
              </w:rPr>
              <w:t xml:space="preserve"> отчет</w:t>
            </w:r>
            <w:r>
              <w:rPr>
                <w:rFonts w:eastAsia="MS Mincho" w:cs="Times New Roman"/>
                <w:lang w:eastAsia="ru-RU"/>
              </w:rPr>
              <w:t>а)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991" w:rsidRPr="00910351" w:rsidRDefault="00040991" w:rsidP="001704AC">
            <w:pPr>
              <w:jc w:val="both"/>
              <w:rPr>
                <w:rFonts w:eastAsia="MS Mincho" w:cs="Times New Roman"/>
                <w:lang w:eastAsia="ru-RU"/>
              </w:rPr>
            </w:pPr>
            <w:r w:rsidRPr="00910351">
              <w:rPr>
                <w:rFonts w:eastAsia="MS Mincho" w:cs="Times New Roman"/>
                <w:lang w:eastAsia="ru-RU"/>
              </w:rPr>
              <w:t>требование</w:t>
            </w:r>
          </w:p>
          <w:p w:rsidR="00040991" w:rsidRPr="00910351" w:rsidRDefault="00040991" w:rsidP="001704AC">
            <w:pPr>
              <w:jc w:val="both"/>
              <w:rPr>
                <w:rFonts w:eastAsia="MS Mincho" w:cs="Times New Roman"/>
                <w:lang w:eastAsia="ru-RU"/>
              </w:rPr>
            </w:pP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991" w:rsidRPr="00910351" w:rsidRDefault="00040991" w:rsidP="001704AC">
            <w:pPr>
              <w:jc w:val="both"/>
              <w:rPr>
                <w:rFonts w:eastAsia="MS Mincho" w:cs="Times New Roman"/>
                <w:lang w:eastAsia="ru-RU"/>
              </w:rPr>
            </w:pPr>
          </w:p>
        </w:tc>
      </w:tr>
    </w:tbl>
    <w:p w:rsidR="00040991" w:rsidRPr="00910351" w:rsidRDefault="00040991" w:rsidP="00040991">
      <w:pPr>
        <w:ind w:firstLine="709"/>
        <w:jc w:val="both"/>
        <w:rPr>
          <w:rFonts w:eastAsia="MS Mincho" w:cs="Times New Roman"/>
          <w:lang w:eastAsia="ru-RU"/>
        </w:rPr>
      </w:pPr>
    </w:p>
    <w:p w:rsidR="00910351" w:rsidRPr="00910351" w:rsidRDefault="00910351" w:rsidP="00910351">
      <w:pPr>
        <w:autoSpaceDE w:val="0"/>
        <w:autoSpaceDN w:val="0"/>
        <w:adjustRightInd w:val="0"/>
        <w:ind w:firstLine="709"/>
        <w:jc w:val="both"/>
        <w:rPr>
          <w:rFonts w:eastAsia="MS Mincho" w:cs="Times New Roman"/>
          <w:lang w:eastAsia="ru-RU"/>
        </w:rPr>
      </w:pPr>
    </w:p>
    <w:p w:rsidR="000938A1" w:rsidRDefault="000938A1" w:rsidP="00910351">
      <w:pPr>
        <w:ind w:firstLine="709"/>
        <w:jc w:val="right"/>
        <w:rPr>
          <w:rFonts w:eastAsia="MS Mincho" w:cs="Times New Roman"/>
          <w:sz w:val="24"/>
          <w:szCs w:val="24"/>
          <w:lang w:eastAsia="ru-RU"/>
        </w:rPr>
      </w:pPr>
    </w:p>
    <w:p w:rsidR="000938A1" w:rsidRDefault="000938A1" w:rsidP="00910351">
      <w:pPr>
        <w:ind w:firstLine="709"/>
        <w:jc w:val="right"/>
        <w:rPr>
          <w:rFonts w:eastAsia="MS Mincho" w:cs="Times New Roman"/>
          <w:sz w:val="24"/>
          <w:szCs w:val="24"/>
          <w:lang w:eastAsia="ru-RU"/>
        </w:rPr>
      </w:pPr>
    </w:p>
    <w:p w:rsidR="000938A1" w:rsidRDefault="000938A1" w:rsidP="00910351">
      <w:pPr>
        <w:ind w:firstLine="709"/>
        <w:jc w:val="right"/>
        <w:rPr>
          <w:rFonts w:eastAsia="MS Mincho" w:cs="Times New Roman"/>
          <w:sz w:val="24"/>
          <w:szCs w:val="24"/>
          <w:lang w:eastAsia="ru-RU"/>
        </w:rPr>
      </w:pPr>
    </w:p>
    <w:p w:rsidR="000938A1" w:rsidRDefault="000938A1" w:rsidP="00910351">
      <w:pPr>
        <w:ind w:firstLine="709"/>
        <w:jc w:val="right"/>
        <w:rPr>
          <w:rFonts w:eastAsia="MS Mincho" w:cs="Times New Roman"/>
          <w:sz w:val="24"/>
          <w:szCs w:val="24"/>
          <w:lang w:eastAsia="ru-RU"/>
        </w:rPr>
      </w:pPr>
    </w:p>
    <w:p w:rsidR="000938A1" w:rsidRDefault="000938A1" w:rsidP="00910351">
      <w:pPr>
        <w:ind w:firstLine="709"/>
        <w:jc w:val="right"/>
        <w:rPr>
          <w:rFonts w:eastAsia="MS Mincho" w:cs="Times New Roman"/>
          <w:sz w:val="24"/>
          <w:szCs w:val="24"/>
          <w:lang w:eastAsia="ru-RU"/>
        </w:rPr>
      </w:pPr>
    </w:p>
    <w:p w:rsidR="000938A1" w:rsidRDefault="000938A1" w:rsidP="00910351">
      <w:pPr>
        <w:ind w:firstLine="709"/>
        <w:jc w:val="right"/>
        <w:rPr>
          <w:rFonts w:eastAsia="MS Mincho" w:cs="Times New Roman"/>
          <w:sz w:val="24"/>
          <w:szCs w:val="24"/>
          <w:lang w:eastAsia="ru-RU"/>
        </w:rPr>
      </w:pPr>
    </w:p>
    <w:p w:rsidR="000938A1" w:rsidRDefault="000938A1" w:rsidP="00910351">
      <w:pPr>
        <w:ind w:firstLine="709"/>
        <w:jc w:val="right"/>
        <w:rPr>
          <w:rFonts w:eastAsia="MS Mincho" w:cs="Times New Roman"/>
          <w:sz w:val="24"/>
          <w:szCs w:val="24"/>
          <w:lang w:eastAsia="ru-RU"/>
        </w:rPr>
      </w:pPr>
    </w:p>
    <w:p w:rsidR="000938A1" w:rsidRDefault="000938A1" w:rsidP="00910351">
      <w:pPr>
        <w:ind w:firstLine="709"/>
        <w:jc w:val="right"/>
        <w:rPr>
          <w:rFonts w:eastAsia="MS Mincho" w:cs="Times New Roman"/>
          <w:sz w:val="24"/>
          <w:szCs w:val="24"/>
          <w:lang w:eastAsia="ru-RU"/>
        </w:rPr>
      </w:pPr>
    </w:p>
    <w:p w:rsidR="000938A1" w:rsidRDefault="000938A1" w:rsidP="00910351">
      <w:pPr>
        <w:ind w:firstLine="709"/>
        <w:jc w:val="right"/>
        <w:rPr>
          <w:rFonts w:eastAsia="MS Mincho" w:cs="Times New Roman"/>
          <w:sz w:val="24"/>
          <w:szCs w:val="24"/>
          <w:lang w:eastAsia="ru-RU"/>
        </w:rPr>
      </w:pPr>
    </w:p>
    <w:p w:rsidR="000938A1" w:rsidRDefault="000938A1" w:rsidP="00910351">
      <w:pPr>
        <w:ind w:firstLine="709"/>
        <w:jc w:val="right"/>
        <w:rPr>
          <w:rFonts w:eastAsia="MS Mincho" w:cs="Times New Roman"/>
          <w:sz w:val="24"/>
          <w:szCs w:val="24"/>
          <w:lang w:eastAsia="ru-RU"/>
        </w:rPr>
      </w:pPr>
    </w:p>
    <w:p w:rsidR="000938A1" w:rsidRDefault="000938A1" w:rsidP="00910351">
      <w:pPr>
        <w:ind w:firstLine="709"/>
        <w:jc w:val="right"/>
        <w:rPr>
          <w:rFonts w:eastAsia="MS Mincho" w:cs="Times New Roman"/>
          <w:sz w:val="24"/>
          <w:szCs w:val="24"/>
          <w:lang w:eastAsia="ru-RU"/>
        </w:rPr>
      </w:pPr>
    </w:p>
    <w:p w:rsidR="000938A1" w:rsidRDefault="000938A1" w:rsidP="00910351">
      <w:pPr>
        <w:ind w:firstLine="709"/>
        <w:jc w:val="right"/>
        <w:rPr>
          <w:rFonts w:eastAsia="MS Mincho" w:cs="Times New Roman"/>
          <w:sz w:val="24"/>
          <w:szCs w:val="24"/>
          <w:lang w:eastAsia="ru-RU"/>
        </w:rPr>
      </w:pPr>
    </w:p>
    <w:p w:rsidR="000938A1" w:rsidRDefault="000938A1" w:rsidP="00910351">
      <w:pPr>
        <w:ind w:firstLine="709"/>
        <w:jc w:val="right"/>
        <w:rPr>
          <w:rFonts w:eastAsia="MS Mincho" w:cs="Times New Roman"/>
          <w:sz w:val="24"/>
          <w:szCs w:val="24"/>
          <w:lang w:eastAsia="ru-RU"/>
        </w:rPr>
      </w:pPr>
    </w:p>
    <w:p w:rsidR="000938A1" w:rsidRDefault="000938A1" w:rsidP="00910351">
      <w:pPr>
        <w:ind w:firstLine="709"/>
        <w:jc w:val="right"/>
        <w:rPr>
          <w:rFonts w:eastAsia="MS Mincho" w:cs="Times New Roman"/>
          <w:sz w:val="24"/>
          <w:szCs w:val="24"/>
          <w:lang w:eastAsia="ru-RU"/>
        </w:rPr>
      </w:pPr>
    </w:p>
    <w:p w:rsidR="000938A1" w:rsidRDefault="000938A1" w:rsidP="00910351">
      <w:pPr>
        <w:ind w:firstLine="709"/>
        <w:jc w:val="right"/>
        <w:rPr>
          <w:rFonts w:eastAsia="MS Mincho" w:cs="Times New Roman"/>
          <w:sz w:val="24"/>
          <w:szCs w:val="24"/>
          <w:lang w:eastAsia="ru-RU"/>
        </w:rPr>
      </w:pPr>
    </w:p>
    <w:p w:rsidR="000938A1" w:rsidRDefault="000938A1" w:rsidP="00910351">
      <w:pPr>
        <w:ind w:firstLine="709"/>
        <w:jc w:val="right"/>
        <w:rPr>
          <w:rFonts w:eastAsia="MS Mincho" w:cs="Times New Roman"/>
          <w:sz w:val="24"/>
          <w:szCs w:val="24"/>
          <w:lang w:eastAsia="ru-RU"/>
        </w:rPr>
      </w:pPr>
    </w:p>
    <w:p w:rsidR="00E50F4D" w:rsidRDefault="00E50F4D" w:rsidP="00910351">
      <w:pPr>
        <w:ind w:firstLine="709"/>
        <w:jc w:val="right"/>
        <w:rPr>
          <w:rFonts w:eastAsia="MS Mincho" w:cs="Times New Roman"/>
          <w:sz w:val="24"/>
          <w:szCs w:val="24"/>
          <w:lang w:eastAsia="ru-RU"/>
        </w:rPr>
      </w:pPr>
    </w:p>
    <w:p w:rsidR="00E50F4D" w:rsidRDefault="00E50F4D" w:rsidP="00910351">
      <w:pPr>
        <w:ind w:firstLine="709"/>
        <w:jc w:val="right"/>
        <w:rPr>
          <w:rFonts w:eastAsia="MS Mincho" w:cs="Times New Roman"/>
          <w:sz w:val="24"/>
          <w:szCs w:val="24"/>
          <w:lang w:eastAsia="ru-RU"/>
        </w:rPr>
      </w:pPr>
    </w:p>
    <w:p w:rsidR="00910351" w:rsidRPr="00E50F4D" w:rsidRDefault="00910351" w:rsidP="00910351">
      <w:pPr>
        <w:ind w:firstLine="709"/>
        <w:jc w:val="right"/>
        <w:rPr>
          <w:rFonts w:eastAsia="MS Mincho" w:cs="Times New Roman"/>
          <w:i/>
          <w:sz w:val="24"/>
          <w:szCs w:val="24"/>
          <w:lang w:eastAsia="ru-RU"/>
        </w:rPr>
      </w:pPr>
      <w:r w:rsidRPr="00E50F4D">
        <w:rPr>
          <w:rFonts w:eastAsia="MS Mincho" w:cs="Times New Roman"/>
          <w:i/>
          <w:sz w:val="24"/>
          <w:szCs w:val="24"/>
          <w:lang w:eastAsia="ru-RU"/>
        </w:rPr>
        <w:lastRenderedPageBreak/>
        <w:t>П</w:t>
      </w:r>
      <w:r w:rsidR="001B3225" w:rsidRPr="00E50F4D">
        <w:rPr>
          <w:rFonts w:eastAsia="MS Mincho" w:cs="Times New Roman"/>
          <w:i/>
          <w:sz w:val="24"/>
          <w:szCs w:val="24"/>
          <w:lang w:eastAsia="ru-RU"/>
        </w:rPr>
        <w:t>риложение</w:t>
      </w:r>
      <w:r w:rsidRPr="00E50F4D">
        <w:rPr>
          <w:rFonts w:eastAsia="MS Mincho" w:cs="Times New Roman"/>
          <w:i/>
          <w:sz w:val="24"/>
          <w:szCs w:val="24"/>
          <w:lang w:eastAsia="ru-RU"/>
        </w:rPr>
        <w:t xml:space="preserve"> 1 </w:t>
      </w:r>
    </w:p>
    <w:p w:rsidR="00910351" w:rsidRPr="00E50F4D" w:rsidRDefault="00910351" w:rsidP="00910351">
      <w:pPr>
        <w:ind w:firstLine="709"/>
        <w:jc w:val="right"/>
        <w:rPr>
          <w:rFonts w:eastAsia="MS Mincho" w:cs="Times New Roman"/>
          <w:i/>
          <w:sz w:val="24"/>
          <w:szCs w:val="24"/>
          <w:lang w:eastAsia="ru-RU"/>
        </w:rPr>
      </w:pPr>
      <w:r w:rsidRPr="00E50F4D">
        <w:rPr>
          <w:rFonts w:eastAsia="MS Mincho" w:cs="Times New Roman"/>
          <w:i/>
          <w:sz w:val="24"/>
          <w:szCs w:val="24"/>
          <w:lang w:eastAsia="ru-RU"/>
        </w:rPr>
        <w:t xml:space="preserve">к методическим рекомендациям </w:t>
      </w:r>
    </w:p>
    <w:p w:rsidR="00B54FAA" w:rsidRPr="00E50F4D" w:rsidRDefault="00A33435" w:rsidP="00A33435">
      <w:pPr>
        <w:autoSpaceDE w:val="0"/>
        <w:autoSpaceDN w:val="0"/>
        <w:adjustRightInd w:val="0"/>
        <w:jc w:val="right"/>
        <w:rPr>
          <w:rFonts w:eastAsia="MS Mincho" w:cs="Times New Roman"/>
          <w:bCs/>
          <w:i/>
          <w:sz w:val="24"/>
          <w:szCs w:val="24"/>
          <w:lang w:eastAsia="ru-RU"/>
        </w:rPr>
      </w:pPr>
      <w:r w:rsidRPr="00E50F4D">
        <w:rPr>
          <w:rFonts w:eastAsia="MS Mincho" w:cs="Times New Roman"/>
          <w:bCs/>
          <w:i/>
          <w:sz w:val="24"/>
          <w:szCs w:val="24"/>
          <w:lang w:eastAsia="ru-RU"/>
        </w:rPr>
        <w:t>по подготовке отчета</w:t>
      </w:r>
      <w:r w:rsidR="00B54FAA" w:rsidRPr="00E50F4D">
        <w:rPr>
          <w:rFonts w:eastAsia="MS Mincho" w:cs="Times New Roman"/>
          <w:bCs/>
          <w:i/>
          <w:sz w:val="24"/>
          <w:szCs w:val="24"/>
          <w:lang w:eastAsia="ru-RU"/>
        </w:rPr>
        <w:t xml:space="preserve"> </w:t>
      </w:r>
      <w:r w:rsidRPr="00E50F4D">
        <w:rPr>
          <w:rFonts w:eastAsia="MS Mincho" w:cs="Times New Roman"/>
          <w:bCs/>
          <w:i/>
          <w:sz w:val="24"/>
          <w:szCs w:val="24"/>
          <w:lang w:eastAsia="ru-RU"/>
        </w:rPr>
        <w:t xml:space="preserve">о реализации </w:t>
      </w:r>
    </w:p>
    <w:p w:rsidR="00A33435" w:rsidRPr="00E50F4D" w:rsidRDefault="00A33435" w:rsidP="00A33435">
      <w:pPr>
        <w:autoSpaceDE w:val="0"/>
        <w:autoSpaceDN w:val="0"/>
        <w:adjustRightInd w:val="0"/>
        <w:jc w:val="right"/>
        <w:rPr>
          <w:rFonts w:eastAsia="MS Mincho" w:cs="Times New Roman"/>
          <w:i/>
          <w:lang w:eastAsia="ru-RU"/>
        </w:rPr>
      </w:pPr>
      <w:r w:rsidRPr="00E50F4D">
        <w:rPr>
          <w:rFonts w:eastAsia="MS Mincho" w:cs="Times New Roman"/>
          <w:bCs/>
          <w:i/>
          <w:sz w:val="24"/>
          <w:szCs w:val="24"/>
          <w:lang w:eastAsia="ru-RU"/>
        </w:rPr>
        <w:t>приоритетного проекта</w:t>
      </w:r>
      <w:r w:rsidRPr="00E50F4D">
        <w:rPr>
          <w:rFonts w:eastAsia="MS Mincho" w:cs="Times New Roman"/>
          <w:bCs/>
          <w:i/>
          <w:lang w:eastAsia="ru-RU"/>
        </w:rPr>
        <w:t xml:space="preserve"> </w:t>
      </w:r>
    </w:p>
    <w:p w:rsidR="00910351" w:rsidRPr="00910351" w:rsidRDefault="00910351" w:rsidP="00910351">
      <w:pPr>
        <w:ind w:firstLine="709"/>
        <w:jc w:val="right"/>
        <w:rPr>
          <w:rFonts w:eastAsia="MS Mincho" w:cs="Times New Roman"/>
          <w:lang w:eastAsia="ru-RU"/>
        </w:rPr>
      </w:pPr>
    </w:p>
    <w:p w:rsidR="00910351" w:rsidRPr="00910351" w:rsidRDefault="00B54FAA" w:rsidP="00910351">
      <w:pPr>
        <w:jc w:val="center"/>
        <w:rPr>
          <w:rFonts w:eastAsia="MS Mincho" w:cs="Times New Roman"/>
          <w:b/>
          <w:lang w:eastAsia="ru-RU"/>
        </w:rPr>
      </w:pPr>
      <w:r>
        <w:rPr>
          <w:rFonts w:eastAsia="MS Mincho" w:cs="Times New Roman"/>
          <w:b/>
          <w:lang w:eastAsia="ru-RU"/>
        </w:rPr>
        <w:t>ОТЧЕТ (</w:t>
      </w:r>
      <w:r w:rsidR="00910351" w:rsidRPr="00910351">
        <w:rPr>
          <w:rFonts w:eastAsia="MS Mincho" w:cs="Times New Roman"/>
          <w:b/>
          <w:lang w:eastAsia="ru-RU"/>
        </w:rPr>
        <w:t>ИТОГОВЫЙ ОТЧЕТ</w:t>
      </w:r>
      <w:r>
        <w:rPr>
          <w:rFonts w:eastAsia="MS Mincho" w:cs="Times New Roman"/>
          <w:b/>
          <w:lang w:eastAsia="ru-RU"/>
        </w:rPr>
        <w:t>)</w:t>
      </w:r>
      <w:r w:rsidR="00910351" w:rsidRPr="00910351">
        <w:rPr>
          <w:rFonts w:eastAsia="MS Mincho" w:cs="Times New Roman"/>
          <w:b/>
          <w:lang w:eastAsia="ru-RU"/>
        </w:rPr>
        <w:t xml:space="preserve"> О РЕАЛИЗАЦИИ</w:t>
      </w:r>
    </w:p>
    <w:p w:rsidR="00910351" w:rsidRPr="00910351" w:rsidRDefault="00910351" w:rsidP="00910351">
      <w:pPr>
        <w:jc w:val="center"/>
        <w:rPr>
          <w:rFonts w:eastAsia="MS Mincho" w:cs="Times New Roman"/>
          <w:b/>
          <w:lang w:eastAsia="ru-RU"/>
        </w:rPr>
      </w:pPr>
      <w:r w:rsidRPr="00910351">
        <w:rPr>
          <w:rFonts w:eastAsia="MS Mincho" w:cs="Times New Roman"/>
          <w:b/>
          <w:lang w:eastAsia="ru-RU"/>
        </w:rPr>
        <w:t xml:space="preserve">ПРИОРИТЕТНОГО ПРОЕКТА </w:t>
      </w:r>
    </w:p>
    <w:p w:rsidR="00910351" w:rsidRPr="00910351" w:rsidRDefault="00910351" w:rsidP="00910351">
      <w:pPr>
        <w:jc w:val="center"/>
        <w:rPr>
          <w:rFonts w:eastAsia="MS Mincho" w:cs="Times New Roman"/>
          <w:b/>
          <w:lang w:eastAsia="ru-RU"/>
        </w:rPr>
      </w:pPr>
      <w:r w:rsidRPr="00910351">
        <w:rPr>
          <w:rFonts w:eastAsia="MS Mincho" w:cs="Times New Roman"/>
          <w:b/>
          <w:lang w:eastAsia="ru-RU"/>
        </w:rPr>
        <w:t>______________________________________________________________________</w:t>
      </w:r>
    </w:p>
    <w:p w:rsidR="00910351" w:rsidRPr="00B54FAA" w:rsidRDefault="00B54FAA" w:rsidP="00910351">
      <w:pPr>
        <w:jc w:val="center"/>
        <w:rPr>
          <w:rFonts w:eastAsia="MS Mincho" w:cs="Times New Roman"/>
          <w:sz w:val="24"/>
          <w:szCs w:val="24"/>
          <w:lang w:eastAsia="ru-RU"/>
        </w:rPr>
      </w:pPr>
      <w:r w:rsidRPr="00B54FAA">
        <w:rPr>
          <w:rFonts w:eastAsia="MS Mincho" w:cs="Times New Roman"/>
          <w:sz w:val="24"/>
          <w:szCs w:val="24"/>
          <w:lang w:eastAsia="ru-RU"/>
        </w:rPr>
        <w:t>н</w:t>
      </w:r>
      <w:r w:rsidR="00910351" w:rsidRPr="00B54FAA">
        <w:rPr>
          <w:rFonts w:eastAsia="MS Mincho" w:cs="Times New Roman"/>
          <w:sz w:val="24"/>
          <w:szCs w:val="24"/>
          <w:lang w:eastAsia="ru-RU"/>
        </w:rPr>
        <w:t>аименование приоритетного проекта</w:t>
      </w:r>
    </w:p>
    <w:p w:rsidR="00910351" w:rsidRPr="00910351" w:rsidRDefault="00910351" w:rsidP="00910351">
      <w:pPr>
        <w:ind w:firstLine="709"/>
        <w:jc w:val="both"/>
        <w:rPr>
          <w:rFonts w:eastAsia="MS Mincho" w:cs="Times New Roman"/>
          <w:lang w:eastAsia="ru-RU"/>
        </w:rPr>
      </w:pPr>
    </w:p>
    <w:p w:rsidR="00910351" w:rsidRPr="00B54FAA" w:rsidRDefault="00910351" w:rsidP="00B54FAA">
      <w:pPr>
        <w:pStyle w:val="a8"/>
        <w:numPr>
          <w:ilvl w:val="0"/>
          <w:numId w:val="12"/>
        </w:numPr>
        <w:jc w:val="center"/>
        <w:rPr>
          <w:rFonts w:eastAsia="Calibri" w:cs="Times New Roman"/>
          <w:b/>
        </w:rPr>
      </w:pPr>
      <w:r w:rsidRPr="00B54FAA">
        <w:rPr>
          <w:rFonts w:eastAsia="Calibri" w:cs="Times New Roman"/>
          <w:b/>
        </w:rPr>
        <w:t>О</w:t>
      </w:r>
      <w:r w:rsidR="00B54FAA" w:rsidRPr="00B54FAA">
        <w:rPr>
          <w:rFonts w:eastAsia="Calibri" w:cs="Times New Roman"/>
          <w:b/>
        </w:rPr>
        <w:t>бщие сведения</w:t>
      </w:r>
    </w:p>
    <w:p w:rsidR="00B54FAA" w:rsidRPr="00B54FAA" w:rsidRDefault="00B54FAA" w:rsidP="00B54FAA">
      <w:pPr>
        <w:pStyle w:val="a8"/>
        <w:rPr>
          <w:rFonts w:eastAsia="Calibri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1"/>
        <w:gridCol w:w="1421"/>
        <w:gridCol w:w="2845"/>
        <w:gridCol w:w="1602"/>
      </w:tblGrid>
      <w:tr w:rsidR="00910351" w:rsidRPr="00910351" w:rsidTr="00910351"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51" w:rsidRPr="00910351" w:rsidRDefault="00910351" w:rsidP="00910351">
            <w:pPr>
              <w:jc w:val="both"/>
              <w:rPr>
                <w:rFonts w:eastAsia="MS Mincho" w:cs="Times New Roman"/>
                <w:lang w:eastAsia="ru-RU"/>
              </w:rPr>
            </w:pPr>
            <w:r w:rsidRPr="00910351">
              <w:rPr>
                <w:rFonts w:eastAsia="MS Mincho" w:cs="Times New Roman"/>
                <w:lang w:eastAsia="ru-RU"/>
              </w:rPr>
              <w:t>Дата отчета</w:t>
            </w:r>
          </w:p>
        </w:tc>
        <w:tc>
          <w:tcPr>
            <w:tcW w:w="28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351" w:rsidRPr="00910351" w:rsidRDefault="00910351" w:rsidP="00910351">
            <w:pPr>
              <w:jc w:val="both"/>
              <w:rPr>
                <w:rFonts w:eastAsia="MS Mincho" w:cs="Times New Roman"/>
                <w:lang w:eastAsia="ru-RU"/>
              </w:rPr>
            </w:pPr>
          </w:p>
        </w:tc>
      </w:tr>
      <w:tr w:rsidR="00910351" w:rsidRPr="00910351" w:rsidTr="00910351"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51" w:rsidRPr="00910351" w:rsidRDefault="00910351" w:rsidP="00910351">
            <w:pPr>
              <w:jc w:val="both"/>
              <w:rPr>
                <w:rFonts w:eastAsia="MS Mincho" w:cs="Times New Roman"/>
                <w:lang w:eastAsia="ru-RU"/>
              </w:rPr>
            </w:pPr>
            <w:r w:rsidRPr="00910351">
              <w:rPr>
                <w:rFonts w:eastAsia="MS Mincho" w:cs="Times New Roman"/>
                <w:lang w:eastAsia="ru-RU"/>
              </w:rPr>
              <w:t>Наименование направления</w:t>
            </w:r>
          </w:p>
        </w:tc>
        <w:tc>
          <w:tcPr>
            <w:tcW w:w="28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351" w:rsidRPr="00910351" w:rsidRDefault="00910351" w:rsidP="00910351">
            <w:pPr>
              <w:jc w:val="both"/>
              <w:rPr>
                <w:rFonts w:eastAsia="MS Mincho" w:cs="Times New Roman"/>
                <w:lang w:eastAsia="ru-RU"/>
              </w:rPr>
            </w:pPr>
          </w:p>
        </w:tc>
      </w:tr>
      <w:tr w:rsidR="00910351" w:rsidRPr="00910351" w:rsidTr="00B54FAA"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51" w:rsidRPr="00910351" w:rsidRDefault="00910351" w:rsidP="00910351">
            <w:pPr>
              <w:jc w:val="both"/>
              <w:rPr>
                <w:rFonts w:eastAsia="MS Mincho" w:cs="Times New Roman"/>
                <w:lang w:eastAsia="ru-RU"/>
              </w:rPr>
            </w:pPr>
            <w:r w:rsidRPr="00910351">
              <w:rPr>
                <w:rFonts w:eastAsia="MS Mincho" w:cs="Times New Roman"/>
                <w:lang w:eastAsia="ru-RU"/>
              </w:rPr>
              <w:t xml:space="preserve">Краткое наименование приоритетного проекта 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351" w:rsidRPr="00910351" w:rsidRDefault="00910351" w:rsidP="00910351">
            <w:pPr>
              <w:jc w:val="both"/>
              <w:rPr>
                <w:rFonts w:eastAsia="MS Mincho" w:cs="Times New Roman"/>
                <w:lang w:eastAsia="ru-RU"/>
              </w:rPr>
            </w:pP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51" w:rsidRPr="00910351" w:rsidRDefault="00910351" w:rsidP="00910351">
            <w:pPr>
              <w:jc w:val="both"/>
              <w:rPr>
                <w:rFonts w:eastAsia="MS Mincho" w:cs="Times New Roman"/>
                <w:lang w:eastAsia="ru-RU"/>
              </w:rPr>
            </w:pPr>
            <w:r w:rsidRPr="00910351">
              <w:rPr>
                <w:rFonts w:eastAsia="MS Mincho" w:cs="Times New Roman"/>
                <w:lang w:eastAsia="ru-RU"/>
              </w:rPr>
              <w:t xml:space="preserve">Срок начала и окончания приоритетного проекта 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351" w:rsidRPr="00910351" w:rsidRDefault="00910351" w:rsidP="00910351">
            <w:pPr>
              <w:jc w:val="both"/>
              <w:rPr>
                <w:rFonts w:eastAsia="MS Mincho" w:cs="Times New Roman"/>
                <w:lang w:eastAsia="ru-RU"/>
              </w:rPr>
            </w:pPr>
          </w:p>
        </w:tc>
      </w:tr>
      <w:tr w:rsidR="00910351" w:rsidRPr="00910351" w:rsidTr="00910351"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51" w:rsidRPr="00910351" w:rsidRDefault="00910351" w:rsidP="00910351">
            <w:pPr>
              <w:jc w:val="both"/>
              <w:rPr>
                <w:rFonts w:eastAsia="MS Mincho" w:cs="Times New Roman"/>
                <w:lang w:eastAsia="ru-RU"/>
              </w:rPr>
            </w:pPr>
            <w:r w:rsidRPr="00910351">
              <w:rPr>
                <w:rFonts w:eastAsia="MS Mincho" w:cs="Times New Roman"/>
                <w:lang w:eastAsia="ru-RU"/>
              </w:rPr>
              <w:t xml:space="preserve">Куратор приоритетного проекта </w:t>
            </w:r>
          </w:p>
        </w:tc>
        <w:tc>
          <w:tcPr>
            <w:tcW w:w="28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351" w:rsidRPr="00910351" w:rsidRDefault="00910351" w:rsidP="00910351">
            <w:pPr>
              <w:jc w:val="both"/>
              <w:rPr>
                <w:rFonts w:eastAsia="MS Mincho" w:cs="Times New Roman"/>
                <w:lang w:eastAsia="ru-RU"/>
              </w:rPr>
            </w:pPr>
          </w:p>
        </w:tc>
      </w:tr>
      <w:tr w:rsidR="00910351" w:rsidRPr="00910351" w:rsidTr="00910351"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51" w:rsidRPr="00910351" w:rsidRDefault="00910351" w:rsidP="00910351">
            <w:pPr>
              <w:jc w:val="both"/>
              <w:rPr>
                <w:rFonts w:eastAsia="MS Mincho" w:cs="Times New Roman"/>
                <w:lang w:eastAsia="ru-RU"/>
              </w:rPr>
            </w:pPr>
            <w:r w:rsidRPr="00910351">
              <w:rPr>
                <w:rFonts w:eastAsia="MS Mincho" w:cs="Times New Roman"/>
                <w:lang w:eastAsia="ru-RU"/>
              </w:rPr>
              <w:t xml:space="preserve">Администратор приоритетного проекта </w:t>
            </w:r>
          </w:p>
        </w:tc>
        <w:tc>
          <w:tcPr>
            <w:tcW w:w="28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351" w:rsidRPr="00910351" w:rsidRDefault="00910351" w:rsidP="00910351">
            <w:pPr>
              <w:jc w:val="both"/>
              <w:rPr>
                <w:rFonts w:eastAsia="MS Mincho" w:cs="Times New Roman"/>
                <w:lang w:eastAsia="ru-RU"/>
              </w:rPr>
            </w:pPr>
          </w:p>
        </w:tc>
      </w:tr>
      <w:tr w:rsidR="00910351" w:rsidRPr="00910351" w:rsidTr="00910351"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51" w:rsidRPr="00910351" w:rsidRDefault="00910351" w:rsidP="00910351">
            <w:pPr>
              <w:jc w:val="both"/>
              <w:rPr>
                <w:rFonts w:eastAsia="MS Mincho" w:cs="Times New Roman"/>
                <w:lang w:eastAsia="ru-RU"/>
              </w:rPr>
            </w:pPr>
            <w:r w:rsidRPr="00910351">
              <w:rPr>
                <w:rFonts w:eastAsia="MS Mincho" w:cs="Times New Roman"/>
                <w:lang w:eastAsia="ru-RU"/>
              </w:rPr>
              <w:t>Функциональный заказчик</w:t>
            </w:r>
            <w:r w:rsidR="00B54FAA">
              <w:rPr>
                <w:rFonts w:eastAsia="MS Mincho" w:cs="Times New Roman"/>
                <w:lang w:eastAsia="ru-RU"/>
              </w:rPr>
              <w:t xml:space="preserve"> приоритетного проекта</w:t>
            </w:r>
          </w:p>
        </w:tc>
        <w:tc>
          <w:tcPr>
            <w:tcW w:w="28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351" w:rsidRPr="00910351" w:rsidRDefault="00910351" w:rsidP="00910351">
            <w:pPr>
              <w:jc w:val="both"/>
              <w:rPr>
                <w:rFonts w:eastAsia="MS Mincho" w:cs="Times New Roman"/>
                <w:lang w:eastAsia="ru-RU"/>
              </w:rPr>
            </w:pPr>
          </w:p>
        </w:tc>
      </w:tr>
      <w:tr w:rsidR="00910351" w:rsidRPr="00910351" w:rsidTr="00910351"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51" w:rsidRPr="00910351" w:rsidRDefault="00910351" w:rsidP="00910351">
            <w:pPr>
              <w:jc w:val="both"/>
              <w:rPr>
                <w:rFonts w:eastAsia="MS Mincho" w:cs="Times New Roman"/>
                <w:lang w:eastAsia="ru-RU"/>
              </w:rPr>
            </w:pPr>
            <w:r w:rsidRPr="00910351">
              <w:rPr>
                <w:rFonts w:eastAsia="MS Mincho" w:cs="Times New Roman"/>
                <w:lang w:eastAsia="ru-RU"/>
              </w:rPr>
              <w:t xml:space="preserve">Руководитель приоритетного проекта </w:t>
            </w:r>
          </w:p>
        </w:tc>
        <w:tc>
          <w:tcPr>
            <w:tcW w:w="28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351" w:rsidRPr="00910351" w:rsidRDefault="00910351" w:rsidP="00910351">
            <w:pPr>
              <w:jc w:val="both"/>
              <w:rPr>
                <w:rFonts w:eastAsia="MS Mincho" w:cs="Times New Roman"/>
                <w:lang w:eastAsia="ru-RU"/>
              </w:rPr>
            </w:pPr>
          </w:p>
        </w:tc>
      </w:tr>
      <w:tr w:rsidR="00910351" w:rsidRPr="00910351" w:rsidTr="00910351"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51" w:rsidRPr="00910351" w:rsidRDefault="00910351" w:rsidP="00910351">
            <w:pPr>
              <w:jc w:val="both"/>
              <w:rPr>
                <w:rFonts w:eastAsia="MS Mincho" w:cs="Times New Roman"/>
                <w:lang w:eastAsia="ru-RU"/>
              </w:rPr>
            </w:pPr>
            <w:r w:rsidRPr="00910351">
              <w:rPr>
                <w:rFonts w:eastAsia="MS Mincho" w:cs="Times New Roman"/>
                <w:lang w:eastAsia="ru-RU"/>
              </w:rPr>
              <w:t xml:space="preserve">Исполнители и соисполнители мероприятий приоритетного проекта </w:t>
            </w:r>
          </w:p>
        </w:tc>
        <w:tc>
          <w:tcPr>
            <w:tcW w:w="28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351" w:rsidRPr="00910351" w:rsidRDefault="00910351" w:rsidP="00910351">
            <w:pPr>
              <w:jc w:val="both"/>
              <w:rPr>
                <w:rFonts w:eastAsia="MS Mincho" w:cs="Times New Roman"/>
                <w:lang w:eastAsia="ru-RU"/>
              </w:rPr>
            </w:pPr>
          </w:p>
        </w:tc>
      </w:tr>
    </w:tbl>
    <w:p w:rsidR="00910351" w:rsidRPr="00910351" w:rsidRDefault="00910351" w:rsidP="00910351">
      <w:pPr>
        <w:ind w:firstLine="709"/>
        <w:jc w:val="both"/>
        <w:rPr>
          <w:rFonts w:eastAsia="MS Mincho" w:cs="Times New Roman"/>
          <w:lang w:eastAsia="ru-RU"/>
        </w:rPr>
      </w:pPr>
    </w:p>
    <w:p w:rsidR="00910351" w:rsidRPr="00B54FAA" w:rsidRDefault="00910351" w:rsidP="00B54FAA">
      <w:pPr>
        <w:pStyle w:val="a8"/>
        <w:numPr>
          <w:ilvl w:val="0"/>
          <w:numId w:val="12"/>
        </w:numPr>
        <w:jc w:val="center"/>
        <w:rPr>
          <w:rFonts w:eastAsia="Calibri" w:cs="Times New Roman"/>
          <w:b/>
        </w:rPr>
      </w:pPr>
      <w:r w:rsidRPr="00B54FAA">
        <w:rPr>
          <w:rFonts w:eastAsia="Calibri" w:cs="Times New Roman"/>
          <w:b/>
        </w:rPr>
        <w:t xml:space="preserve">Сводная информация о реализации приоритетного проекта </w:t>
      </w:r>
    </w:p>
    <w:p w:rsidR="00B54FAA" w:rsidRPr="00B54FAA" w:rsidRDefault="00B54FAA" w:rsidP="00B54FAA">
      <w:pPr>
        <w:pStyle w:val="a8"/>
        <w:rPr>
          <w:rFonts w:eastAsia="Calibri" w:cs="Times New Roman"/>
          <w:b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995"/>
      </w:tblGrid>
      <w:tr w:rsidR="00910351" w:rsidRPr="00910351" w:rsidTr="00B54FAA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51" w:rsidRPr="00910351" w:rsidRDefault="00910351" w:rsidP="00910351">
            <w:pPr>
              <w:jc w:val="center"/>
              <w:rPr>
                <w:rFonts w:eastAsia="MS Mincho" w:cs="Times New Roman"/>
                <w:lang w:eastAsia="ru-RU"/>
              </w:rPr>
            </w:pPr>
            <w:r w:rsidRPr="00910351">
              <w:rPr>
                <w:rFonts w:eastAsia="MS Mincho" w:cs="Times New Roman"/>
                <w:lang w:eastAsia="ru-RU"/>
              </w:rPr>
              <w:t>Наименование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51" w:rsidRPr="00910351" w:rsidRDefault="00910351" w:rsidP="00910351">
            <w:pPr>
              <w:jc w:val="center"/>
              <w:rPr>
                <w:rFonts w:eastAsia="MS Mincho" w:cs="Times New Roman"/>
                <w:lang w:eastAsia="ru-RU"/>
              </w:rPr>
            </w:pPr>
            <w:r w:rsidRPr="00910351">
              <w:rPr>
                <w:rFonts w:eastAsia="MS Mincho" w:cs="Times New Roman"/>
                <w:lang w:eastAsia="ru-RU"/>
              </w:rPr>
              <w:t>Оценка достижения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51" w:rsidRPr="00910351" w:rsidRDefault="00910351" w:rsidP="00910351">
            <w:pPr>
              <w:jc w:val="center"/>
              <w:rPr>
                <w:rFonts w:eastAsia="MS Mincho" w:cs="Times New Roman"/>
                <w:lang w:eastAsia="ru-RU"/>
              </w:rPr>
            </w:pPr>
            <w:r w:rsidRPr="00910351">
              <w:rPr>
                <w:rFonts w:eastAsia="MS Mincho" w:cs="Times New Roman"/>
                <w:lang w:eastAsia="ru-RU"/>
              </w:rPr>
              <w:t>Статус достижения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51" w:rsidRPr="00910351" w:rsidRDefault="00E50F4D" w:rsidP="00910351">
            <w:pPr>
              <w:jc w:val="center"/>
              <w:rPr>
                <w:rFonts w:eastAsia="MS Mincho" w:cs="Times New Roman"/>
                <w:lang w:eastAsia="ru-RU"/>
              </w:rPr>
            </w:pPr>
            <w:r>
              <w:rPr>
                <w:rFonts w:eastAsia="MS Mincho" w:cs="Times New Roman"/>
                <w:lang w:eastAsia="ru-RU"/>
              </w:rPr>
              <w:t>К</w:t>
            </w:r>
            <w:r w:rsidR="00910351" w:rsidRPr="00910351">
              <w:rPr>
                <w:rFonts w:eastAsia="MS Mincho" w:cs="Times New Roman"/>
                <w:lang w:eastAsia="ru-RU"/>
              </w:rPr>
              <w:t>омментарий</w:t>
            </w:r>
          </w:p>
        </w:tc>
      </w:tr>
      <w:tr w:rsidR="00910351" w:rsidRPr="00910351" w:rsidTr="00B54FAA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51" w:rsidRPr="00910351" w:rsidRDefault="00910351" w:rsidP="00910351">
            <w:pPr>
              <w:jc w:val="both"/>
              <w:rPr>
                <w:rFonts w:eastAsia="MS Mincho" w:cs="Times New Roman"/>
                <w:lang w:eastAsia="ru-RU"/>
              </w:rPr>
            </w:pPr>
            <w:r w:rsidRPr="00910351">
              <w:rPr>
                <w:rFonts w:eastAsia="MS Mincho" w:cs="Times New Roman"/>
                <w:lang w:eastAsia="ru-RU"/>
              </w:rPr>
              <w:t xml:space="preserve">Цели приоритетного проекта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351" w:rsidRPr="00910351" w:rsidRDefault="00910351" w:rsidP="00910351">
            <w:pPr>
              <w:jc w:val="both"/>
              <w:rPr>
                <w:rFonts w:eastAsia="MS Mincho" w:cs="Times New Roman"/>
                <w:lang w:eastAsia="ru-RU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51" w:rsidRPr="00910351" w:rsidRDefault="00910351" w:rsidP="00910351">
            <w:pPr>
              <w:jc w:val="both"/>
              <w:rPr>
                <w:rFonts w:eastAsia="MS Mincho" w:cs="Times New Roman"/>
                <w:lang w:eastAsia="ru-RU"/>
              </w:rPr>
            </w:pPr>
            <w:r w:rsidRPr="00910351">
              <w:rPr>
                <w:rFonts w:ascii="Cambria" w:eastAsia="MS Mincho" w:hAnsi="Cambria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5307F29" wp14:editId="708B1405">
                      <wp:simplePos x="0" y="0"/>
                      <wp:positionH relativeFrom="column">
                        <wp:posOffset>506730</wp:posOffset>
                      </wp:positionH>
                      <wp:positionV relativeFrom="paragraph">
                        <wp:posOffset>50800</wp:posOffset>
                      </wp:positionV>
                      <wp:extent cx="283845" cy="173355"/>
                      <wp:effectExtent l="0" t="0" r="20955" b="17145"/>
                      <wp:wrapNone/>
                      <wp:docPr id="85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3845" cy="1733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 w="25400" cap="flat" cmpd="sng" algn="ctr">
                                <a:solidFill>
                                  <a:srgbClr val="9BBB59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39.9pt;margin-top:4pt;width:22.35pt;height:13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" fillcolor="#92d050" strokecolor="#71893f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351" w:rsidRPr="00910351" w:rsidRDefault="00910351" w:rsidP="00910351">
            <w:pPr>
              <w:jc w:val="both"/>
              <w:rPr>
                <w:rFonts w:eastAsia="MS Mincho" w:cs="Times New Roman"/>
                <w:lang w:eastAsia="ru-RU"/>
              </w:rPr>
            </w:pPr>
          </w:p>
        </w:tc>
      </w:tr>
      <w:tr w:rsidR="00910351" w:rsidRPr="00910351" w:rsidTr="00B54FAA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51" w:rsidRPr="00910351" w:rsidRDefault="00910351" w:rsidP="00910351">
            <w:pPr>
              <w:jc w:val="both"/>
              <w:rPr>
                <w:rFonts w:eastAsia="MS Mincho" w:cs="Times New Roman"/>
                <w:lang w:eastAsia="ru-RU"/>
              </w:rPr>
            </w:pPr>
            <w:r w:rsidRPr="00910351">
              <w:rPr>
                <w:rFonts w:eastAsia="MS Mincho" w:cs="Times New Roman"/>
                <w:lang w:eastAsia="ru-RU"/>
              </w:rPr>
              <w:t xml:space="preserve">Сроки приоритетного проекта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351" w:rsidRPr="00910351" w:rsidRDefault="00910351" w:rsidP="00910351">
            <w:pPr>
              <w:jc w:val="both"/>
              <w:rPr>
                <w:rFonts w:eastAsia="MS Mincho" w:cs="Times New Roman"/>
                <w:lang w:eastAsia="ru-RU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51" w:rsidRPr="00910351" w:rsidRDefault="00910351" w:rsidP="00910351">
            <w:pPr>
              <w:jc w:val="both"/>
              <w:rPr>
                <w:rFonts w:eastAsia="MS Mincho" w:cs="Times New Roman"/>
                <w:lang w:eastAsia="ru-RU"/>
              </w:rPr>
            </w:pPr>
            <w:r w:rsidRPr="00910351">
              <w:rPr>
                <w:rFonts w:ascii="Cambria" w:eastAsia="MS Mincho" w:hAnsi="Cambria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28BF2A3" wp14:editId="6DE82390">
                      <wp:simplePos x="0" y="0"/>
                      <wp:positionH relativeFrom="column">
                        <wp:posOffset>490220</wp:posOffset>
                      </wp:positionH>
                      <wp:positionV relativeFrom="paragraph">
                        <wp:posOffset>79375</wp:posOffset>
                      </wp:positionV>
                      <wp:extent cx="283210" cy="173355"/>
                      <wp:effectExtent l="57150" t="19050" r="78740" b="93345"/>
                      <wp:wrapNone/>
                      <wp:docPr id="82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3210" cy="1733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9525" algn="ctr">
                                <a:solidFill>
                                  <a:srgbClr val="BE4B48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blurRad="40000" dist="23000" dir="5400000" rotWithShape="0">
                                  <a:srgbClr val="808080">
                                    <a:alpha val="34999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" o:spid="_x0000_s1026" style="position:absolute;margin-left:38.6pt;margin-top:6.25pt;width:22.3pt;height:13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" fillcolor="red" strokecolor="#be4b48">
                      <v:shadow on="t" opacity="22936f" origin=",.5" offset="0,.63889mm"/>
                    </v:rect>
                  </w:pict>
                </mc:Fallback>
              </mc:AlternateConten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351" w:rsidRPr="00910351" w:rsidRDefault="00910351" w:rsidP="00910351">
            <w:pPr>
              <w:jc w:val="both"/>
              <w:rPr>
                <w:rFonts w:eastAsia="MS Mincho" w:cs="Times New Roman"/>
                <w:lang w:eastAsia="ru-RU"/>
              </w:rPr>
            </w:pPr>
          </w:p>
        </w:tc>
      </w:tr>
      <w:tr w:rsidR="00910351" w:rsidRPr="00910351" w:rsidTr="00B54FAA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51" w:rsidRPr="00910351" w:rsidRDefault="00910351" w:rsidP="00910351">
            <w:pPr>
              <w:jc w:val="both"/>
              <w:rPr>
                <w:rFonts w:eastAsia="MS Mincho" w:cs="Times New Roman"/>
                <w:lang w:eastAsia="ru-RU"/>
              </w:rPr>
            </w:pPr>
            <w:r w:rsidRPr="00910351">
              <w:rPr>
                <w:rFonts w:eastAsia="MS Mincho" w:cs="Times New Roman"/>
                <w:lang w:eastAsia="ru-RU"/>
              </w:rPr>
              <w:t xml:space="preserve">Бюджет приоритетного проекта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351" w:rsidRPr="00910351" w:rsidRDefault="00910351" w:rsidP="00910351">
            <w:pPr>
              <w:jc w:val="both"/>
              <w:rPr>
                <w:rFonts w:eastAsia="MS Mincho" w:cs="Times New Roman"/>
                <w:lang w:eastAsia="ru-RU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51" w:rsidRPr="000C03DF" w:rsidRDefault="000C03DF" w:rsidP="00910351">
            <w:pPr>
              <w:jc w:val="both"/>
              <w:rPr>
                <w:rFonts w:eastAsia="MS Mincho" w:cs="Times New Roman"/>
                <w:color w:val="FFFF00"/>
                <w:lang w:eastAsia="ru-RU"/>
              </w:rPr>
            </w:pPr>
            <w:r w:rsidRPr="00910351">
              <w:rPr>
                <w:rFonts w:ascii="Cambria" w:eastAsia="MS Mincho" w:hAnsi="Cambria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DA94F08" wp14:editId="6349F2B2">
                      <wp:simplePos x="0" y="0"/>
                      <wp:positionH relativeFrom="column">
                        <wp:posOffset>510614</wp:posOffset>
                      </wp:positionH>
                      <wp:positionV relativeFrom="paragraph">
                        <wp:posOffset>206599</wp:posOffset>
                      </wp:positionV>
                      <wp:extent cx="283210" cy="173355"/>
                      <wp:effectExtent l="57150" t="19050" r="78740" b="93345"/>
                      <wp:wrapNone/>
                      <wp:docPr id="1" name="Прямоугольник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3210" cy="1733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9525" algn="ctr">
                                <a:solidFill>
                                  <a:srgbClr val="F6924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blurRad="40000" dist="23000" dir="5400000" rotWithShape="0">
                                  <a:srgbClr val="808080">
                                    <a:alpha val="34999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9" o:spid="_x0000_s1026" style="position:absolute;margin-left:40.2pt;margin-top:16.25pt;width:22.3pt;height:13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" fillcolor="yellow" strokecolor="#f69240">
                      <v:shadow on="t" opacity="22936f" origin=",.5" offset="0,.63889mm"/>
                    </v:rect>
                  </w:pict>
                </mc:Fallback>
              </mc:AlternateConten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351" w:rsidRPr="00910351" w:rsidRDefault="00910351" w:rsidP="00910351">
            <w:pPr>
              <w:jc w:val="both"/>
              <w:rPr>
                <w:rFonts w:eastAsia="MS Mincho" w:cs="Times New Roman"/>
                <w:lang w:eastAsia="ru-RU"/>
              </w:rPr>
            </w:pPr>
          </w:p>
        </w:tc>
      </w:tr>
    </w:tbl>
    <w:p w:rsidR="000938A1" w:rsidRDefault="000938A1" w:rsidP="00910351">
      <w:pPr>
        <w:ind w:firstLine="709"/>
        <w:jc w:val="both"/>
        <w:rPr>
          <w:rFonts w:eastAsia="MS Mincho" w:cs="Times New Roman"/>
          <w:lang w:eastAsia="ru-RU"/>
        </w:rPr>
      </w:pPr>
    </w:p>
    <w:p w:rsidR="00910351" w:rsidRPr="00910351" w:rsidRDefault="00910351" w:rsidP="00910351">
      <w:pPr>
        <w:ind w:firstLine="709"/>
        <w:jc w:val="both"/>
        <w:rPr>
          <w:rFonts w:eastAsia="MS Mincho" w:cs="Times New Roman"/>
          <w:lang w:eastAsia="ru-RU"/>
        </w:rPr>
      </w:pPr>
      <w:r w:rsidRPr="00910351">
        <w:rPr>
          <w:rFonts w:ascii="Cambria" w:eastAsia="MS Mincho" w:hAnsi="Cambria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6F07C32" wp14:editId="72D9425C">
                <wp:simplePos x="0" y="0"/>
                <wp:positionH relativeFrom="column">
                  <wp:posOffset>4147185</wp:posOffset>
                </wp:positionH>
                <wp:positionV relativeFrom="paragraph">
                  <wp:posOffset>25400</wp:posOffset>
                </wp:positionV>
                <wp:extent cx="283210" cy="173355"/>
                <wp:effectExtent l="57150" t="19050" r="78740" b="93345"/>
                <wp:wrapNone/>
                <wp:docPr id="8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210" cy="17335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 algn="ctr">
                          <a:solidFill>
                            <a:srgbClr val="BE4B48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40000"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326.55pt;margin-top:2pt;width:22.3pt;height:13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" fillcolor="red" strokecolor="#be4b48">
                <v:shadow on="t" opacity="22936f" origin=",.5" offset="0,.63889mm"/>
              </v:rect>
            </w:pict>
          </mc:Fallback>
        </mc:AlternateContent>
      </w:r>
      <w:r w:rsidRPr="00910351">
        <w:rPr>
          <w:rFonts w:ascii="Cambria" w:eastAsia="MS Mincho" w:hAnsi="Cambria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3D3A61B" wp14:editId="399815D4">
                <wp:simplePos x="0" y="0"/>
                <wp:positionH relativeFrom="column">
                  <wp:posOffset>1954530</wp:posOffset>
                </wp:positionH>
                <wp:positionV relativeFrom="paragraph">
                  <wp:posOffset>26035</wp:posOffset>
                </wp:positionV>
                <wp:extent cx="283210" cy="173355"/>
                <wp:effectExtent l="57150" t="19050" r="78740" b="93345"/>
                <wp:wrapNone/>
                <wp:docPr id="7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210" cy="17335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algn="ctr">
                          <a:solidFill>
                            <a:srgbClr val="F6924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40000"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153.9pt;margin-top:2.05pt;width:22.3pt;height:13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" fillcolor="yellow" strokecolor="#f69240">
                <v:shadow on="t" opacity="22936f" origin=",.5" offset="0,.63889mm"/>
              </v:rect>
            </w:pict>
          </mc:Fallback>
        </mc:AlternateContent>
      </w:r>
      <w:r w:rsidRPr="00910351">
        <w:rPr>
          <w:rFonts w:ascii="Cambria" w:eastAsia="MS Mincho" w:hAnsi="Cambria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A8A2C73" wp14:editId="41D807BA">
                <wp:simplePos x="0" y="0"/>
                <wp:positionH relativeFrom="column">
                  <wp:posOffset>-1905</wp:posOffset>
                </wp:positionH>
                <wp:positionV relativeFrom="paragraph">
                  <wp:posOffset>24130</wp:posOffset>
                </wp:positionV>
                <wp:extent cx="283845" cy="173355"/>
                <wp:effectExtent l="0" t="0" r="20955" b="17145"/>
                <wp:wrapNone/>
                <wp:docPr id="7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3845" cy="17335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-.15pt;margin-top:1.9pt;width:22.35pt;height:13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" fillcolor="#92d050" strokecolor="#71893f" strokeweight="2pt">
                <v:path arrowok="t"/>
              </v:rect>
            </w:pict>
          </mc:Fallback>
        </mc:AlternateContent>
      </w:r>
      <w:r w:rsidR="00B54FAA">
        <w:rPr>
          <w:rFonts w:eastAsia="MS Mincho" w:cs="Times New Roman"/>
          <w:lang w:eastAsia="ru-RU"/>
        </w:rPr>
        <w:t xml:space="preserve">  - </w:t>
      </w:r>
      <w:r w:rsidRPr="00910351">
        <w:rPr>
          <w:rFonts w:eastAsia="MS Mincho" w:cs="Times New Roman"/>
          <w:lang w:eastAsia="ru-RU"/>
        </w:rPr>
        <w:t>100 %</w:t>
      </w:r>
      <w:r w:rsidR="00B54FAA">
        <w:rPr>
          <w:rFonts w:eastAsia="MS Mincho" w:cs="Times New Roman"/>
          <w:lang w:eastAsia="ru-RU"/>
        </w:rPr>
        <w:t xml:space="preserve"> и более</w:t>
      </w:r>
      <w:r w:rsidRPr="00910351">
        <w:rPr>
          <w:rFonts w:eastAsia="MS Mincho" w:cs="Times New Roman"/>
          <w:lang w:eastAsia="ru-RU"/>
        </w:rPr>
        <w:t xml:space="preserve">                - от </w:t>
      </w:r>
      <w:r w:rsidR="00B54FAA">
        <w:rPr>
          <w:rFonts w:eastAsia="MS Mincho" w:cs="Times New Roman"/>
          <w:lang w:eastAsia="ru-RU"/>
        </w:rPr>
        <w:t>60</w:t>
      </w:r>
      <w:r w:rsidRPr="00910351">
        <w:rPr>
          <w:rFonts w:eastAsia="MS Mincho" w:cs="Times New Roman"/>
          <w:lang w:eastAsia="ru-RU"/>
        </w:rPr>
        <w:t xml:space="preserve"> % до 100 %               - менее </w:t>
      </w:r>
      <w:r w:rsidR="00B54FAA">
        <w:rPr>
          <w:rFonts w:eastAsia="MS Mincho" w:cs="Times New Roman"/>
          <w:lang w:eastAsia="ru-RU"/>
        </w:rPr>
        <w:t>60</w:t>
      </w:r>
      <w:r w:rsidRPr="00910351">
        <w:rPr>
          <w:rFonts w:eastAsia="MS Mincho" w:cs="Times New Roman"/>
          <w:lang w:eastAsia="ru-RU"/>
        </w:rPr>
        <w:t xml:space="preserve"> %. </w:t>
      </w:r>
    </w:p>
    <w:p w:rsidR="000C03DF" w:rsidRDefault="000C03DF" w:rsidP="00F773D1">
      <w:pPr>
        <w:rPr>
          <w:rFonts w:eastAsia="MS Mincho" w:cs="Times New Roman"/>
          <w:b/>
          <w:lang w:eastAsia="ru-RU"/>
        </w:rPr>
        <w:sectPr w:rsidR="000C03DF" w:rsidSect="00A504CE">
          <w:headerReference w:type="default" r:id="rId8"/>
          <w:headerReference w:type="first" r:id="rId9"/>
          <w:footnotePr>
            <w:numRestart w:val="eachPage"/>
          </w:footnotePr>
          <w:pgSz w:w="11900" w:h="16840"/>
          <w:pgMar w:top="851" w:right="843" w:bottom="1701" w:left="1134" w:header="227" w:footer="510" w:gutter="0"/>
          <w:cols w:space="708"/>
          <w:titlePg/>
          <w:docGrid w:linePitch="381"/>
        </w:sectPr>
      </w:pPr>
    </w:p>
    <w:p w:rsidR="00910351" w:rsidRPr="004D08BF" w:rsidRDefault="00910351" w:rsidP="00910351">
      <w:pPr>
        <w:jc w:val="center"/>
        <w:rPr>
          <w:rFonts w:eastAsia="MS Mincho" w:cs="Times New Roman"/>
          <w:b/>
          <w:lang w:eastAsia="ru-RU"/>
        </w:rPr>
      </w:pPr>
      <w:r w:rsidRPr="004D08BF">
        <w:rPr>
          <w:rFonts w:eastAsia="MS Mincho" w:cs="Times New Roman"/>
          <w:b/>
          <w:lang w:eastAsia="ru-RU"/>
        </w:rPr>
        <w:lastRenderedPageBreak/>
        <w:t xml:space="preserve">3. </w:t>
      </w:r>
      <w:r w:rsidRPr="000938A1">
        <w:rPr>
          <w:rFonts w:eastAsia="MS Mincho" w:cs="Times New Roman"/>
          <w:b/>
          <w:lang w:eastAsia="ru-RU"/>
        </w:rPr>
        <w:t>Отчет</w:t>
      </w:r>
      <w:r w:rsidR="00751274">
        <w:rPr>
          <w:rFonts w:eastAsia="MS Mincho" w:cs="Times New Roman"/>
          <w:b/>
          <w:lang w:eastAsia="ru-RU"/>
        </w:rPr>
        <w:t xml:space="preserve"> </w:t>
      </w:r>
      <w:r w:rsidRPr="004D08BF">
        <w:rPr>
          <w:rFonts w:eastAsia="MS Mincho" w:cs="Times New Roman"/>
          <w:b/>
          <w:lang w:eastAsia="ru-RU"/>
        </w:rPr>
        <w:t>о достижении цели и показателей приоритетного проекта</w:t>
      </w:r>
      <w:r w:rsidR="001B3225">
        <w:rPr>
          <w:rFonts w:eastAsia="MS Mincho" w:cs="Times New Roman"/>
          <w:b/>
          <w:vertAlign w:val="superscript"/>
          <w:lang w:eastAsia="ru-RU"/>
        </w:rPr>
        <w:t>*</w:t>
      </w:r>
      <w:r w:rsidRPr="004D08BF">
        <w:rPr>
          <w:rFonts w:eastAsia="MS Mincho" w:cs="Times New Roman"/>
          <w:b/>
          <w:lang w:eastAsia="ru-RU"/>
        </w:rPr>
        <w:t xml:space="preserve"> </w:t>
      </w:r>
    </w:p>
    <w:p w:rsidR="00E50F4D" w:rsidRPr="00910351" w:rsidRDefault="00E50F4D" w:rsidP="00910351">
      <w:pPr>
        <w:ind w:firstLine="709"/>
        <w:jc w:val="both"/>
        <w:rPr>
          <w:rFonts w:eastAsia="MS Mincho" w:cs="Times New Roman"/>
          <w:lang w:eastAsia="ru-RU"/>
        </w:rPr>
      </w:pPr>
    </w:p>
    <w:tbl>
      <w:tblPr>
        <w:tblStyle w:val="1"/>
        <w:tblpPr w:leftFromText="180" w:rightFromText="180" w:vertAnchor="text" w:horzAnchor="margin" w:tblpY="86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959"/>
        <w:gridCol w:w="3118"/>
        <w:gridCol w:w="1134"/>
        <w:gridCol w:w="1276"/>
        <w:gridCol w:w="1418"/>
        <w:gridCol w:w="1275"/>
        <w:gridCol w:w="1418"/>
        <w:gridCol w:w="1417"/>
        <w:gridCol w:w="1701"/>
        <w:gridCol w:w="1701"/>
      </w:tblGrid>
      <w:tr w:rsidR="00A504CE" w:rsidRPr="00BC5644" w:rsidTr="00A504CE">
        <w:trPr>
          <w:trHeight w:val="70"/>
        </w:trPr>
        <w:tc>
          <w:tcPr>
            <w:tcW w:w="959" w:type="dxa"/>
            <w:vMerge w:val="restart"/>
            <w:tcBorders>
              <w:bottom w:val="single" w:sz="4" w:space="0" w:color="auto"/>
            </w:tcBorders>
            <w:vAlign w:val="center"/>
          </w:tcPr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44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18" w:type="dxa"/>
            <w:vMerge w:val="restart"/>
            <w:vAlign w:val="center"/>
          </w:tcPr>
          <w:p w:rsidR="00A504CE" w:rsidRPr="00BC5644" w:rsidRDefault="00A504CE" w:rsidP="00040991">
            <w:pPr>
              <w:ind w:right="-75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</w:t>
            </w:r>
            <w:r w:rsidRPr="00BC5644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 достижения цели</w:t>
            </w:r>
          </w:p>
        </w:tc>
        <w:tc>
          <w:tcPr>
            <w:tcW w:w="1134" w:type="dxa"/>
            <w:vMerge w:val="restart"/>
          </w:tcPr>
          <w:p w:rsidR="00A504CE" w:rsidRPr="00A504CE" w:rsidRDefault="00A504CE" w:rsidP="000938A1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A504CE">
              <w:rPr>
                <w:rFonts w:ascii="Times New Roman" w:eastAsia="Calibri" w:hAnsi="Times New Roman" w:cs="Times New Roman"/>
              </w:rPr>
              <w:t>Базовое значение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:rsidR="00A504CE" w:rsidRPr="00BC5644" w:rsidRDefault="00A504CE" w:rsidP="003A3BE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44">
              <w:rPr>
                <w:rFonts w:ascii="Times New Roman" w:eastAsia="Calibri" w:hAnsi="Times New Roman" w:cs="Times New Roman"/>
                <w:sz w:val="24"/>
                <w:szCs w:val="24"/>
              </w:rPr>
              <w:t>Объем выполненных мероприятий</w:t>
            </w:r>
            <w:r w:rsidR="003A3B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vAlign w:val="center"/>
          </w:tcPr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Бюджет мероприятия, </w:t>
            </w:r>
          </w:p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5644">
              <w:rPr>
                <w:rFonts w:ascii="Times New Roman" w:eastAsia="Calibri" w:hAnsi="Times New Roman" w:cs="Times New Roman"/>
                <w:sz w:val="24"/>
                <w:szCs w:val="24"/>
              </w:rPr>
              <w:t>млн</w:t>
            </w:r>
            <w:proofErr w:type="gramEnd"/>
            <w:r w:rsidRPr="00BC56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рублей</w:t>
            </w:r>
          </w:p>
        </w:tc>
        <w:tc>
          <w:tcPr>
            <w:tcW w:w="1417" w:type="dxa"/>
            <w:vMerge w:val="restart"/>
          </w:tcPr>
          <w:p w:rsidR="00A504CE" w:rsidRPr="00BC5644" w:rsidRDefault="00A504CE" w:rsidP="00040991">
            <w:pPr>
              <w:ind w:right="-125" w:hanging="162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504CE" w:rsidRPr="00BC5644" w:rsidRDefault="00A504CE" w:rsidP="00040991">
            <w:pPr>
              <w:ind w:right="-125" w:hanging="16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44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:rsidR="00A504CE" w:rsidRPr="00BC5644" w:rsidRDefault="00A504CE" w:rsidP="000938A1">
            <w:pPr>
              <w:ind w:right="-125" w:hanging="162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56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выполнения </w:t>
            </w:r>
          </w:p>
        </w:tc>
        <w:tc>
          <w:tcPr>
            <w:tcW w:w="1701" w:type="dxa"/>
            <w:vMerge w:val="restart"/>
          </w:tcPr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44">
              <w:rPr>
                <w:rFonts w:ascii="Times New Roman" w:eastAsia="Calibri" w:hAnsi="Times New Roman" w:cs="Times New Roman"/>
                <w:sz w:val="24"/>
                <w:szCs w:val="24"/>
              </w:rPr>
              <w:t>Дата завершения мероприятия по проекту</w:t>
            </w:r>
          </w:p>
        </w:tc>
        <w:tc>
          <w:tcPr>
            <w:tcW w:w="1701" w:type="dxa"/>
            <w:vMerge w:val="restart"/>
          </w:tcPr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Комментарии</w:t>
            </w:r>
          </w:p>
        </w:tc>
      </w:tr>
      <w:tr w:rsidR="00A504CE" w:rsidRPr="00BC5644" w:rsidTr="00A504CE">
        <w:trPr>
          <w:trHeight w:val="1168"/>
        </w:trPr>
        <w:tc>
          <w:tcPr>
            <w:tcW w:w="959" w:type="dxa"/>
            <w:vMerge/>
            <w:vAlign w:val="center"/>
          </w:tcPr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vAlign w:val="center"/>
          </w:tcPr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4CE" w:rsidRPr="00BC5644" w:rsidRDefault="00A504CE" w:rsidP="00040991">
            <w:pPr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44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  <w:p w:rsidR="00A504CE" w:rsidRPr="00BC5644" w:rsidRDefault="00A504CE" w:rsidP="00040991">
            <w:pPr>
              <w:ind w:right="-5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44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  <w:p w:rsidR="00A504CE" w:rsidRPr="00BC5644" w:rsidRDefault="00A504CE" w:rsidP="00040991">
            <w:pPr>
              <w:ind w:right="-5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44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44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  <w:p w:rsidR="00A504CE" w:rsidRPr="00BC5644" w:rsidRDefault="00A504CE" w:rsidP="00040991">
            <w:pPr>
              <w:ind w:right="-5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504CE" w:rsidRPr="00BC5644" w:rsidTr="00A504CE">
        <w:trPr>
          <w:trHeight w:val="300"/>
        </w:trPr>
        <w:tc>
          <w:tcPr>
            <w:tcW w:w="959" w:type="dxa"/>
            <w:vAlign w:val="center"/>
          </w:tcPr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4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vAlign w:val="center"/>
          </w:tcPr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4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504CE" w:rsidRPr="00A504CE" w:rsidRDefault="00A504CE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4C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A504CE" w:rsidRPr="00BC5644" w:rsidRDefault="00D57C35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A504CE" w:rsidRPr="00BC5644" w:rsidRDefault="00D57C35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:rsidR="00A504CE" w:rsidRPr="00BC5644" w:rsidRDefault="00D57C35" w:rsidP="00040991">
            <w:pPr>
              <w:ind w:right="-5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A504CE" w:rsidRPr="00BC5644" w:rsidRDefault="00D57C35" w:rsidP="00040991">
            <w:pPr>
              <w:ind w:left="-41" w:right="-12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A504CE" w:rsidRPr="00BC5644" w:rsidRDefault="00D57C35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A504CE" w:rsidRPr="00BC5644" w:rsidRDefault="00D57C35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A504CE" w:rsidRPr="00BC5644" w:rsidRDefault="00D57C35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A504CE" w:rsidRPr="00BC5644" w:rsidTr="00A504CE">
        <w:tc>
          <w:tcPr>
            <w:tcW w:w="959" w:type="dxa"/>
            <w:vAlign w:val="center"/>
          </w:tcPr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44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8" w:type="dxa"/>
            <w:vAlign w:val="center"/>
          </w:tcPr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04CE" w:rsidRPr="00BC5644" w:rsidRDefault="00A504CE" w:rsidP="00040991">
            <w:pPr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504CE" w:rsidRPr="00BC5644" w:rsidTr="00A504CE">
        <w:tc>
          <w:tcPr>
            <w:tcW w:w="959" w:type="dxa"/>
            <w:vAlign w:val="center"/>
          </w:tcPr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44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8" w:type="dxa"/>
            <w:vAlign w:val="center"/>
          </w:tcPr>
          <w:p w:rsidR="00A504CE" w:rsidRPr="00BC5644" w:rsidRDefault="00A504CE" w:rsidP="0004099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04CE" w:rsidRPr="00BC5644" w:rsidRDefault="00A504CE" w:rsidP="0004099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A504CE" w:rsidRPr="00BC5644" w:rsidRDefault="00A504CE" w:rsidP="000409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504CE" w:rsidRPr="00BC5644" w:rsidRDefault="00A504CE" w:rsidP="000409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A504CE" w:rsidRPr="00BC5644" w:rsidRDefault="00A504CE" w:rsidP="000409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504CE" w:rsidRPr="00BC5644" w:rsidRDefault="00A504CE" w:rsidP="000409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A504CE" w:rsidRPr="00BC5644" w:rsidRDefault="00A504CE" w:rsidP="000409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504CE" w:rsidRPr="00BC5644" w:rsidRDefault="00A504CE" w:rsidP="000409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504CE" w:rsidRPr="00BC5644" w:rsidRDefault="00A504CE" w:rsidP="000409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4CE" w:rsidRPr="00BC5644" w:rsidTr="00A504CE">
        <w:tc>
          <w:tcPr>
            <w:tcW w:w="959" w:type="dxa"/>
            <w:vAlign w:val="center"/>
          </w:tcPr>
          <w:p w:rsidR="00A504CE" w:rsidRPr="00BC5644" w:rsidRDefault="00A504CE" w:rsidP="00040991">
            <w:pPr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C5644">
              <w:rPr>
                <w:rFonts w:eastAsia="Calibri" w:cs="Times New Roman"/>
                <w:sz w:val="24"/>
                <w:szCs w:val="24"/>
              </w:rPr>
              <w:t>3.</w:t>
            </w:r>
          </w:p>
        </w:tc>
        <w:tc>
          <w:tcPr>
            <w:tcW w:w="3118" w:type="dxa"/>
            <w:vAlign w:val="center"/>
          </w:tcPr>
          <w:p w:rsidR="00A504CE" w:rsidRPr="00BC5644" w:rsidRDefault="00A504CE" w:rsidP="00040991">
            <w:pPr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04CE" w:rsidRPr="00BC5644" w:rsidRDefault="00A504CE" w:rsidP="0004099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A504CE" w:rsidRPr="00BC5644" w:rsidRDefault="00A504CE" w:rsidP="0004099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504CE" w:rsidRPr="00BC5644" w:rsidRDefault="00A504CE" w:rsidP="0004099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A504CE" w:rsidRPr="00BC5644" w:rsidRDefault="00A504CE" w:rsidP="0004099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504CE" w:rsidRPr="00BC5644" w:rsidRDefault="00A504CE" w:rsidP="0004099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A504CE" w:rsidRPr="00BC5644" w:rsidRDefault="00A504CE" w:rsidP="0004099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504CE" w:rsidRPr="00BC5644" w:rsidRDefault="00A504CE" w:rsidP="0004099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504CE" w:rsidRPr="00BC5644" w:rsidRDefault="00A504CE" w:rsidP="0004099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938A1" w:rsidRDefault="000938A1" w:rsidP="00910351">
      <w:pPr>
        <w:ind w:firstLine="709"/>
        <w:contextualSpacing/>
        <w:jc w:val="both"/>
        <w:rPr>
          <w:rFonts w:eastAsia="Calibri" w:cs="Times New Roman"/>
        </w:rPr>
      </w:pPr>
    </w:p>
    <w:p w:rsidR="00910351" w:rsidRPr="00A504CE" w:rsidRDefault="001B3225" w:rsidP="00A73628">
      <w:pPr>
        <w:ind w:right="-738" w:firstLine="709"/>
        <w:contextualSpacing/>
        <w:jc w:val="both"/>
        <w:rPr>
          <w:rFonts w:eastAsia="Calibri" w:cs="Times New Roman"/>
          <w:sz w:val="24"/>
          <w:szCs w:val="24"/>
        </w:rPr>
      </w:pPr>
      <w:r w:rsidRPr="00A504CE">
        <w:rPr>
          <w:rFonts w:eastAsia="Calibri" w:cs="Times New Roman"/>
          <w:sz w:val="24"/>
          <w:szCs w:val="24"/>
        </w:rPr>
        <w:t xml:space="preserve">* Содержание и структура </w:t>
      </w:r>
      <w:r w:rsidR="005B7594" w:rsidRPr="00A504CE">
        <w:rPr>
          <w:rFonts w:eastAsia="Calibri" w:cs="Times New Roman"/>
          <w:sz w:val="24"/>
          <w:szCs w:val="24"/>
        </w:rPr>
        <w:t xml:space="preserve">таблицы </w:t>
      </w:r>
      <w:r w:rsidR="00E50F4D" w:rsidRPr="00A504CE">
        <w:rPr>
          <w:rFonts w:eastAsia="Calibri" w:cs="Times New Roman"/>
          <w:sz w:val="24"/>
          <w:szCs w:val="24"/>
        </w:rPr>
        <w:t>могут</w:t>
      </w:r>
      <w:r w:rsidRPr="00A504CE">
        <w:rPr>
          <w:rFonts w:eastAsia="Calibri" w:cs="Times New Roman"/>
          <w:sz w:val="24"/>
          <w:szCs w:val="24"/>
        </w:rPr>
        <w:t xml:space="preserve"> быть изменен</w:t>
      </w:r>
      <w:r w:rsidR="00E50F4D" w:rsidRPr="00A504CE">
        <w:rPr>
          <w:rFonts w:eastAsia="Calibri" w:cs="Times New Roman"/>
          <w:sz w:val="24"/>
          <w:szCs w:val="24"/>
        </w:rPr>
        <w:t>ы</w:t>
      </w:r>
      <w:r w:rsidRPr="00A504CE">
        <w:rPr>
          <w:rFonts w:eastAsia="Calibri" w:cs="Times New Roman"/>
          <w:sz w:val="24"/>
          <w:szCs w:val="24"/>
        </w:rPr>
        <w:t xml:space="preserve"> или дополнен</w:t>
      </w:r>
      <w:r w:rsidR="00E50F4D" w:rsidRPr="00A504CE">
        <w:rPr>
          <w:rFonts w:eastAsia="Calibri" w:cs="Times New Roman"/>
          <w:sz w:val="24"/>
          <w:szCs w:val="24"/>
        </w:rPr>
        <w:t>ы</w:t>
      </w:r>
      <w:r w:rsidRPr="00A504CE">
        <w:rPr>
          <w:rFonts w:eastAsia="Calibri" w:cs="Times New Roman"/>
          <w:sz w:val="24"/>
          <w:szCs w:val="24"/>
        </w:rPr>
        <w:t xml:space="preserve"> в зависимости от</w:t>
      </w:r>
      <w:r w:rsidR="005B7594" w:rsidRPr="00A504CE">
        <w:rPr>
          <w:rFonts w:eastAsia="Calibri" w:cs="Times New Roman"/>
          <w:sz w:val="24"/>
          <w:szCs w:val="24"/>
        </w:rPr>
        <w:t xml:space="preserve"> намеченных целей и показателей проекта и способов мониторинга их достижения.</w:t>
      </w:r>
    </w:p>
    <w:p w:rsidR="005B7594" w:rsidRPr="000938A1" w:rsidRDefault="005B7594" w:rsidP="00910351">
      <w:pPr>
        <w:ind w:firstLine="709"/>
        <w:contextualSpacing/>
        <w:jc w:val="both"/>
        <w:rPr>
          <w:rFonts w:eastAsia="Calibri" w:cs="Times New Roman"/>
        </w:rPr>
      </w:pPr>
    </w:p>
    <w:p w:rsidR="00910351" w:rsidRPr="004D08BF" w:rsidRDefault="004D08BF" w:rsidP="00910351">
      <w:pPr>
        <w:contextualSpacing/>
        <w:jc w:val="center"/>
        <w:rPr>
          <w:rFonts w:eastAsia="Calibri" w:cs="Times New Roman"/>
          <w:b/>
        </w:rPr>
      </w:pPr>
      <w:r>
        <w:rPr>
          <w:rFonts w:eastAsia="Calibri" w:cs="Times New Roman"/>
          <w:b/>
        </w:rPr>
        <w:t>4</w:t>
      </w:r>
      <w:r w:rsidR="00910351" w:rsidRPr="004D08BF">
        <w:rPr>
          <w:rFonts w:eastAsia="Calibri" w:cs="Times New Roman"/>
          <w:b/>
        </w:rPr>
        <w:t xml:space="preserve">. </w:t>
      </w:r>
      <w:r w:rsidR="00751274" w:rsidRPr="000938A1">
        <w:rPr>
          <w:rFonts w:eastAsia="MS Mincho" w:cs="Times New Roman"/>
          <w:b/>
          <w:lang w:eastAsia="ru-RU"/>
        </w:rPr>
        <w:t>Отчет</w:t>
      </w:r>
      <w:r w:rsidR="00751274">
        <w:rPr>
          <w:rFonts w:eastAsia="MS Mincho" w:cs="Times New Roman"/>
          <w:b/>
          <w:lang w:eastAsia="ru-RU"/>
        </w:rPr>
        <w:t xml:space="preserve"> </w:t>
      </w:r>
      <w:r w:rsidR="00910351" w:rsidRPr="004D08BF">
        <w:rPr>
          <w:rFonts w:eastAsia="Calibri" w:cs="Times New Roman"/>
          <w:b/>
        </w:rPr>
        <w:t xml:space="preserve">об исполнении бюджета приоритетного проекта </w:t>
      </w:r>
    </w:p>
    <w:tbl>
      <w:tblPr>
        <w:tblpPr w:leftFromText="180" w:rightFromText="180" w:vertAnchor="text" w:horzAnchor="margin" w:tblpY="139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771"/>
        <w:gridCol w:w="746"/>
        <w:gridCol w:w="743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2126"/>
      </w:tblGrid>
      <w:tr w:rsidR="00DF4D95" w:rsidRPr="00BC5644" w:rsidTr="00F773D1">
        <w:tc>
          <w:tcPr>
            <w:tcW w:w="32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D95" w:rsidRPr="00BC5644" w:rsidRDefault="00DF4D95" w:rsidP="00DF4D95">
            <w:pPr>
              <w:jc w:val="center"/>
              <w:rPr>
                <w:rFonts w:eastAsia="MS Mincho" w:cs="Times New Roman"/>
                <w:sz w:val="24"/>
                <w:szCs w:val="24"/>
                <w:lang w:eastAsia="ru-RU"/>
              </w:rPr>
            </w:pPr>
            <w:r w:rsidRPr="00BC5644">
              <w:rPr>
                <w:rFonts w:eastAsia="MS Mincho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4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D95" w:rsidRPr="00BC5644" w:rsidRDefault="00DF4D95" w:rsidP="00DF4D95">
            <w:pPr>
              <w:jc w:val="center"/>
              <w:rPr>
                <w:rFonts w:eastAsia="MS Mincho" w:cs="Times New Roman"/>
                <w:sz w:val="24"/>
                <w:szCs w:val="24"/>
                <w:lang w:eastAsia="ru-RU"/>
              </w:rPr>
            </w:pPr>
            <w:r w:rsidRPr="00BC5644">
              <w:rPr>
                <w:rFonts w:eastAsia="MS Mincho" w:cs="Times New Roman"/>
                <w:sz w:val="24"/>
                <w:szCs w:val="24"/>
                <w:lang w:eastAsia="ru-RU"/>
              </w:rPr>
              <w:t>Год реализации</w:t>
            </w:r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D95" w:rsidRPr="00BC5644" w:rsidRDefault="00DF4D95" w:rsidP="00DF4D95">
            <w:pPr>
              <w:jc w:val="center"/>
              <w:rPr>
                <w:rFonts w:eastAsia="MS Mincho" w:cs="Times New Roman"/>
                <w:sz w:val="24"/>
                <w:szCs w:val="24"/>
                <w:lang w:eastAsia="ru-RU"/>
              </w:rPr>
            </w:pPr>
            <w:r w:rsidRPr="00BC5644">
              <w:rPr>
                <w:rFonts w:eastAsia="MS Mincho" w:cs="Times New Roman"/>
                <w:sz w:val="24"/>
                <w:szCs w:val="24"/>
                <w:lang w:eastAsia="ru-RU"/>
              </w:rPr>
              <w:t xml:space="preserve">Всего, </w:t>
            </w:r>
            <w:proofErr w:type="gramStart"/>
            <w:r w:rsidRPr="00BC5644">
              <w:rPr>
                <w:rFonts w:eastAsia="MS Mincho" w:cs="Times New Roman"/>
                <w:sz w:val="24"/>
                <w:szCs w:val="24"/>
                <w:lang w:eastAsia="ru-RU"/>
              </w:rPr>
              <w:t>млн</w:t>
            </w:r>
            <w:proofErr w:type="gramEnd"/>
            <w:r w:rsidRPr="00BC5644">
              <w:rPr>
                <w:rFonts w:eastAsia="MS Mincho" w:cs="Times New Roman"/>
                <w:sz w:val="24"/>
                <w:szCs w:val="24"/>
                <w:lang w:eastAsia="ru-RU"/>
              </w:rPr>
              <w:t xml:space="preserve"> рублей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00BB" w:rsidRDefault="000F00BB" w:rsidP="00F773D1">
            <w:pPr>
              <w:jc w:val="center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  <w:p w:rsidR="00DF4D95" w:rsidRPr="00BC5644" w:rsidRDefault="000F00BB" w:rsidP="00F773D1">
            <w:pPr>
              <w:jc w:val="center"/>
              <w:rPr>
                <w:rFonts w:eastAsia="MS Mincho" w:cs="Times New Roman"/>
                <w:sz w:val="24"/>
                <w:szCs w:val="24"/>
                <w:lang w:eastAsia="ru-RU"/>
              </w:rPr>
            </w:pPr>
            <w:r>
              <w:rPr>
                <w:rFonts w:eastAsia="MS Mincho" w:cs="Times New Roman"/>
                <w:sz w:val="24"/>
                <w:szCs w:val="24"/>
                <w:lang w:eastAsia="ru-RU"/>
              </w:rPr>
              <w:t>Комментарии</w:t>
            </w:r>
          </w:p>
        </w:tc>
      </w:tr>
      <w:tr w:rsidR="00DF4D95" w:rsidRPr="00BC5644" w:rsidTr="00F773D1">
        <w:tc>
          <w:tcPr>
            <w:tcW w:w="32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D95" w:rsidRPr="00BC5644" w:rsidRDefault="00DF4D95" w:rsidP="00DF4D95">
            <w:pPr>
              <w:jc w:val="center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D95" w:rsidRPr="00BC5644" w:rsidRDefault="00DF4D95" w:rsidP="00DF4D95">
            <w:pPr>
              <w:jc w:val="center"/>
              <w:rPr>
                <w:rFonts w:eastAsia="MS Mincho" w:cs="Times New Roman"/>
                <w:sz w:val="24"/>
                <w:szCs w:val="24"/>
                <w:lang w:eastAsia="ru-RU"/>
              </w:rPr>
            </w:pPr>
            <w:r w:rsidRPr="00BC5644">
              <w:rPr>
                <w:rFonts w:eastAsia="MS Mincho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D95" w:rsidRPr="00BC5644" w:rsidRDefault="00DF4D95" w:rsidP="00DF4D95">
            <w:pPr>
              <w:jc w:val="center"/>
              <w:rPr>
                <w:rFonts w:eastAsia="MS Mincho" w:cs="Times New Roman"/>
                <w:sz w:val="24"/>
                <w:szCs w:val="24"/>
                <w:lang w:eastAsia="ru-RU"/>
              </w:rPr>
            </w:pPr>
            <w:r w:rsidRPr="00BC5644">
              <w:rPr>
                <w:rFonts w:eastAsia="MS Mincho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D95" w:rsidRPr="00BC5644" w:rsidRDefault="00DF4D95" w:rsidP="00DF4D95">
            <w:pPr>
              <w:jc w:val="center"/>
              <w:rPr>
                <w:rFonts w:eastAsia="MS Mincho" w:cs="Times New Roman"/>
                <w:sz w:val="24"/>
                <w:szCs w:val="24"/>
                <w:lang w:eastAsia="ru-RU"/>
              </w:rPr>
            </w:pPr>
            <w:r w:rsidRPr="00BC5644">
              <w:rPr>
                <w:rFonts w:eastAsia="MS Mincho" w:cs="Times New Roman"/>
                <w:sz w:val="24"/>
                <w:szCs w:val="24"/>
                <w:lang w:eastAsia="ru-RU"/>
              </w:rPr>
              <w:t>2019</w:t>
            </w:r>
            <w:r w:rsidR="001B3225" w:rsidRPr="00BC5644">
              <w:rPr>
                <w:rFonts w:eastAsia="MS Mincho" w:cs="Times New Roman"/>
                <w:sz w:val="24"/>
                <w:szCs w:val="24"/>
                <w:lang w:eastAsia="ru-RU"/>
              </w:rPr>
              <w:t xml:space="preserve"> </w:t>
            </w:r>
            <w:r w:rsidRPr="00BC5644">
              <w:rPr>
                <w:rFonts w:eastAsia="MS Mincho" w:cs="Times New Roman"/>
                <w:sz w:val="24"/>
                <w:szCs w:val="24"/>
                <w:lang w:eastAsia="ru-RU"/>
              </w:rPr>
              <w:t>-…</w:t>
            </w:r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D95" w:rsidRPr="00BC5644" w:rsidRDefault="00DF4D95" w:rsidP="00DF4D95">
            <w:pPr>
              <w:jc w:val="center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center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</w:tr>
      <w:tr w:rsidR="00DF4D95" w:rsidRPr="00BC5644" w:rsidTr="00F773D1">
        <w:tc>
          <w:tcPr>
            <w:tcW w:w="32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D95" w:rsidRPr="00BC5644" w:rsidRDefault="00DF4D95" w:rsidP="00DF4D95">
            <w:pPr>
              <w:jc w:val="center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D95" w:rsidRPr="00BC5644" w:rsidRDefault="00DF4D95" w:rsidP="00DF4D95">
            <w:pPr>
              <w:jc w:val="center"/>
              <w:rPr>
                <w:rFonts w:eastAsia="MS Mincho" w:cs="Times New Roman"/>
                <w:sz w:val="24"/>
                <w:szCs w:val="24"/>
                <w:lang w:eastAsia="ru-RU"/>
              </w:rPr>
            </w:pPr>
            <w:r w:rsidRPr="00BC5644">
              <w:rPr>
                <w:rFonts w:eastAsia="MS Mincho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D95" w:rsidRPr="00BC5644" w:rsidRDefault="00DF4D95" w:rsidP="00DF4D95">
            <w:pPr>
              <w:jc w:val="center"/>
              <w:rPr>
                <w:rFonts w:eastAsia="MS Mincho" w:cs="Times New Roman"/>
                <w:sz w:val="24"/>
                <w:szCs w:val="24"/>
                <w:lang w:eastAsia="ru-RU"/>
              </w:rPr>
            </w:pPr>
            <w:r w:rsidRPr="00BC5644">
              <w:rPr>
                <w:rFonts w:eastAsia="MS Mincho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E50F4D">
            <w:pPr>
              <w:jc w:val="center"/>
              <w:rPr>
                <w:rFonts w:eastAsia="MS Mincho" w:cs="Times New Roman"/>
                <w:sz w:val="24"/>
                <w:szCs w:val="24"/>
                <w:lang w:eastAsia="ru-RU"/>
              </w:rPr>
            </w:pPr>
            <w:r w:rsidRPr="00BC5644">
              <w:rPr>
                <w:rFonts w:eastAsia="MS Mincho" w:cs="Times New Roman"/>
                <w:sz w:val="24"/>
                <w:szCs w:val="24"/>
                <w:lang w:eastAsia="ru-RU"/>
              </w:rPr>
              <w:t>Проц</w:t>
            </w:r>
            <w:r w:rsidR="00E50F4D">
              <w:rPr>
                <w:rFonts w:eastAsia="MS Mincho" w:cs="Times New Roman"/>
                <w:sz w:val="24"/>
                <w:szCs w:val="24"/>
                <w:lang w:eastAsia="ru-RU"/>
              </w:rPr>
              <w:t>.</w:t>
            </w:r>
            <w:r w:rsidRPr="00BC5644">
              <w:rPr>
                <w:rFonts w:eastAsia="MS Mincho" w:cs="Times New Roman"/>
                <w:sz w:val="24"/>
                <w:szCs w:val="24"/>
                <w:lang w:eastAsia="ru-RU"/>
              </w:rPr>
              <w:t xml:space="preserve"> </w:t>
            </w:r>
            <w:r w:rsidR="00E50F4D">
              <w:rPr>
                <w:rFonts w:eastAsia="MS Mincho" w:cs="Times New Roman"/>
                <w:sz w:val="24"/>
                <w:szCs w:val="24"/>
                <w:lang w:eastAsia="ru-RU"/>
              </w:rPr>
              <w:t>и</w:t>
            </w:r>
            <w:r w:rsidRPr="00BC5644">
              <w:rPr>
                <w:rFonts w:eastAsia="MS Mincho" w:cs="Times New Roman"/>
                <w:sz w:val="24"/>
                <w:szCs w:val="24"/>
                <w:lang w:eastAsia="ru-RU"/>
              </w:rPr>
              <w:t>сп</w:t>
            </w:r>
            <w:r w:rsidR="00E50F4D">
              <w:rPr>
                <w:rFonts w:eastAsia="MS Mincho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D95" w:rsidRPr="00BC5644" w:rsidRDefault="00DF4D95" w:rsidP="00DF4D95">
            <w:pPr>
              <w:jc w:val="center"/>
              <w:rPr>
                <w:rFonts w:eastAsia="MS Mincho" w:cs="Times New Roman"/>
                <w:sz w:val="24"/>
                <w:szCs w:val="24"/>
                <w:lang w:eastAsia="ru-RU"/>
              </w:rPr>
            </w:pPr>
            <w:r w:rsidRPr="00BC5644">
              <w:rPr>
                <w:rFonts w:eastAsia="MS Mincho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D95" w:rsidRPr="00BC5644" w:rsidRDefault="00DF4D95" w:rsidP="00DF4D95">
            <w:pPr>
              <w:jc w:val="center"/>
              <w:rPr>
                <w:rFonts w:eastAsia="MS Mincho" w:cs="Times New Roman"/>
                <w:sz w:val="24"/>
                <w:szCs w:val="24"/>
                <w:lang w:eastAsia="ru-RU"/>
              </w:rPr>
            </w:pPr>
            <w:r w:rsidRPr="00BC5644">
              <w:rPr>
                <w:rFonts w:eastAsia="MS Mincho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E50F4D">
            <w:pPr>
              <w:jc w:val="center"/>
              <w:rPr>
                <w:rFonts w:eastAsia="MS Mincho" w:cs="Times New Roman"/>
                <w:sz w:val="24"/>
                <w:szCs w:val="24"/>
                <w:lang w:eastAsia="ru-RU"/>
              </w:rPr>
            </w:pPr>
            <w:r w:rsidRPr="00BC5644">
              <w:rPr>
                <w:rFonts w:eastAsia="MS Mincho" w:cs="Times New Roman"/>
                <w:sz w:val="24"/>
                <w:szCs w:val="24"/>
                <w:lang w:eastAsia="ru-RU"/>
              </w:rPr>
              <w:t>Проц</w:t>
            </w:r>
            <w:r w:rsidR="00E50F4D">
              <w:rPr>
                <w:rFonts w:eastAsia="MS Mincho" w:cs="Times New Roman"/>
                <w:sz w:val="24"/>
                <w:szCs w:val="24"/>
                <w:lang w:eastAsia="ru-RU"/>
              </w:rPr>
              <w:t>.</w:t>
            </w:r>
            <w:r w:rsidRPr="00BC5644">
              <w:rPr>
                <w:rFonts w:eastAsia="MS Mincho" w:cs="Times New Roman"/>
                <w:sz w:val="24"/>
                <w:szCs w:val="24"/>
                <w:lang w:eastAsia="ru-RU"/>
              </w:rPr>
              <w:t xml:space="preserve"> исп</w:t>
            </w:r>
            <w:r w:rsidR="00E50F4D">
              <w:rPr>
                <w:rFonts w:eastAsia="MS Mincho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D95" w:rsidRPr="00BC5644" w:rsidRDefault="00DF4D95" w:rsidP="00DF4D95">
            <w:pPr>
              <w:jc w:val="center"/>
              <w:rPr>
                <w:rFonts w:eastAsia="MS Mincho" w:cs="Times New Roman"/>
                <w:sz w:val="24"/>
                <w:szCs w:val="24"/>
                <w:lang w:eastAsia="ru-RU"/>
              </w:rPr>
            </w:pPr>
            <w:r w:rsidRPr="00BC5644">
              <w:rPr>
                <w:rFonts w:eastAsia="MS Mincho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D95" w:rsidRPr="00BC5644" w:rsidRDefault="00DF4D95" w:rsidP="00DF4D95">
            <w:pPr>
              <w:jc w:val="center"/>
              <w:rPr>
                <w:rFonts w:eastAsia="MS Mincho" w:cs="Times New Roman"/>
                <w:sz w:val="24"/>
                <w:szCs w:val="24"/>
                <w:lang w:eastAsia="ru-RU"/>
              </w:rPr>
            </w:pPr>
            <w:r w:rsidRPr="00BC5644">
              <w:rPr>
                <w:rFonts w:eastAsia="MS Mincho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E50F4D">
            <w:pPr>
              <w:jc w:val="center"/>
              <w:rPr>
                <w:rFonts w:eastAsia="MS Mincho" w:cs="Times New Roman"/>
                <w:sz w:val="24"/>
                <w:szCs w:val="24"/>
                <w:lang w:eastAsia="ru-RU"/>
              </w:rPr>
            </w:pPr>
            <w:r w:rsidRPr="00BC5644">
              <w:rPr>
                <w:rFonts w:eastAsia="MS Mincho" w:cs="Times New Roman"/>
                <w:sz w:val="24"/>
                <w:szCs w:val="24"/>
                <w:lang w:eastAsia="ru-RU"/>
              </w:rPr>
              <w:t>Проц</w:t>
            </w:r>
            <w:r w:rsidR="00E50F4D">
              <w:rPr>
                <w:rFonts w:eastAsia="MS Mincho" w:cs="Times New Roman"/>
                <w:sz w:val="24"/>
                <w:szCs w:val="24"/>
                <w:lang w:eastAsia="ru-RU"/>
              </w:rPr>
              <w:t>.</w:t>
            </w:r>
            <w:r w:rsidRPr="00BC5644">
              <w:rPr>
                <w:rFonts w:eastAsia="MS Mincho" w:cs="Times New Roman"/>
                <w:sz w:val="24"/>
                <w:szCs w:val="24"/>
                <w:lang w:eastAsia="ru-RU"/>
              </w:rPr>
              <w:t xml:space="preserve"> исп</w:t>
            </w:r>
            <w:r w:rsidR="00E50F4D">
              <w:rPr>
                <w:rFonts w:eastAsia="MS Mincho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D95" w:rsidRPr="00BC5644" w:rsidRDefault="00DF4D95" w:rsidP="00DF4D95">
            <w:pPr>
              <w:jc w:val="center"/>
              <w:rPr>
                <w:rFonts w:eastAsia="MS Mincho" w:cs="Times New Roman"/>
                <w:sz w:val="24"/>
                <w:szCs w:val="24"/>
                <w:lang w:eastAsia="ru-RU"/>
              </w:rPr>
            </w:pPr>
            <w:r w:rsidRPr="00BC5644">
              <w:rPr>
                <w:rFonts w:eastAsia="MS Mincho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D95" w:rsidRPr="00BC5644" w:rsidRDefault="00DF4D95" w:rsidP="00DF4D95">
            <w:pPr>
              <w:jc w:val="center"/>
              <w:rPr>
                <w:rFonts w:eastAsia="MS Mincho" w:cs="Times New Roman"/>
                <w:sz w:val="24"/>
                <w:szCs w:val="24"/>
                <w:lang w:eastAsia="ru-RU"/>
              </w:rPr>
            </w:pPr>
            <w:r w:rsidRPr="00BC5644">
              <w:rPr>
                <w:rFonts w:eastAsia="MS Mincho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E50F4D">
            <w:pPr>
              <w:jc w:val="center"/>
              <w:rPr>
                <w:rFonts w:eastAsia="MS Mincho" w:cs="Times New Roman"/>
                <w:sz w:val="24"/>
                <w:szCs w:val="24"/>
                <w:lang w:eastAsia="ru-RU"/>
              </w:rPr>
            </w:pPr>
            <w:r w:rsidRPr="00BC5644">
              <w:rPr>
                <w:rFonts w:eastAsia="MS Mincho" w:cs="Times New Roman"/>
                <w:sz w:val="24"/>
                <w:szCs w:val="24"/>
                <w:lang w:eastAsia="ru-RU"/>
              </w:rPr>
              <w:t>Проц</w:t>
            </w:r>
            <w:r w:rsidR="00E50F4D">
              <w:rPr>
                <w:rFonts w:eastAsia="MS Mincho" w:cs="Times New Roman"/>
                <w:sz w:val="24"/>
                <w:szCs w:val="24"/>
                <w:lang w:eastAsia="ru-RU"/>
              </w:rPr>
              <w:t>.</w:t>
            </w:r>
            <w:r w:rsidRPr="00BC5644">
              <w:rPr>
                <w:rFonts w:eastAsia="MS Mincho" w:cs="Times New Roman"/>
                <w:sz w:val="24"/>
                <w:szCs w:val="24"/>
                <w:lang w:eastAsia="ru-RU"/>
              </w:rPr>
              <w:t xml:space="preserve"> исп</w:t>
            </w:r>
            <w:r w:rsidR="00E50F4D">
              <w:rPr>
                <w:rFonts w:eastAsia="MS Mincho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center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</w:tr>
      <w:tr w:rsidR="00DF4D95" w:rsidRPr="00BC5644" w:rsidTr="00E50F4D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D95" w:rsidRPr="00BC5644" w:rsidRDefault="00DF4D95" w:rsidP="00E50F4D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  <w:r w:rsidRPr="00BC5644">
              <w:rPr>
                <w:rFonts w:eastAsia="MS Mincho" w:cs="Times New Roman"/>
                <w:sz w:val="24"/>
                <w:szCs w:val="24"/>
                <w:lang w:eastAsia="ru-RU"/>
              </w:rPr>
              <w:t>Бюджетные источники</w:t>
            </w:r>
            <w:r w:rsidR="00E50F4D">
              <w:rPr>
                <w:rFonts w:eastAsia="MS Mincho" w:cs="Times New Roman"/>
                <w:sz w:val="24"/>
                <w:szCs w:val="24"/>
                <w:lang w:eastAsia="ru-RU"/>
              </w:rPr>
              <w:t>,</w:t>
            </w:r>
            <w:r w:rsidRPr="00BC5644">
              <w:rPr>
                <w:rFonts w:eastAsia="MS Mincho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C5644">
              <w:rPr>
                <w:rFonts w:eastAsia="MS Mincho" w:cs="Times New Roman"/>
                <w:sz w:val="24"/>
                <w:szCs w:val="24"/>
                <w:lang w:eastAsia="ru-RU"/>
              </w:rPr>
              <w:t>млн</w:t>
            </w:r>
            <w:proofErr w:type="gramEnd"/>
            <w:r w:rsidRPr="00BC5644">
              <w:rPr>
                <w:rFonts w:eastAsia="MS Mincho" w:cs="Times New Roman"/>
                <w:sz w:val="24"/>
                <w:szCs w:val="24"/>
                <w:lang w:eastAsia="ru-RU"/>
              </w:rPr>
              <w:t xml:space="preserve"> рублей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D95" w:rsidRPr="00BC5644" w:rsidRDefault="00E50F4D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  <w:r>
              <w:rPr>
                <w:rFonts w:eastAsia="MS Mincho" w:cs="Times New Roman"/>
                <w:sz w:val="24"/>
                <w:szCs w:val="24"/>
                <w:lang w:eastAsia="ru-RU"/>
              </w:rPr>
              <w:t>ф</w:t>
            </w:r>
            <w:r w:rsidR="00DF4D95" w:rsidRPr="00BC5644">
              <w:rPr>
                <w:rFonts w:eastAsia="MS Mincho" w:cs="Times New Roman"/>
                <w:sz w:val="24"/>
                <w:szCs w:val="24"/>
                <w:lang w:eastAsia="ru-RU"/>
              </w:rPr>
              <w:t>едеральный бюджет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</w:tr>
      <w:tr w:rsidR="00DF4D95" w:rsidRPr="00BC5644" w:rsidTr="00E50F4D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D95" w:rsidRPr="00BC5644" w:rsidRDefault="00DF4D95" w:rsidP="00DF4D95">
            <w:pPr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D95" w:rsidRPr="00BC5644" w:rsidRDefault="00E50F4D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  <w:r>
              <w:rPr>
                <w:rFonts w:eastAsia="MS Mincho" w:cs="Times New Roman"/>
                <w:sz w:val="24"/>
                <w:szCs w:val="24"/>
                <w:lang w:eastAsia="ru-RU"/>
              </w:rPr>
              <w:t>р</w:t>
            </w:r>
            <w:r w:rsidR="00DF4D95" w:rsidRPr="00BC5644">
              <w:rPr>
                <w:rFonts w:eastAsia="MS Mincho" w:cs="Times New Roman"/>
                <w:sz w:val="24"/>
                <w:szCs w:val="24"/>
                <w:lang w:eastAsia="ru-RU"/>
              </w:rPr>
              <w:t>еспубликанский бюджет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</w:tr>
      <w:tr w:rsidR="00DF4D95" w:rsidRPr="00BC5644" w:rsidTr="00E50F4D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D95" w:rsidRPr="00BC5644" w:rsidRDefault="00DF4D95" w:rsidP="00DF4D95">
            <w:pPr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D95" w:rsidRPr="00BC5644" w:rsidRDefault="00E50F4D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  <w:r>
              <w:rPr>
                <w:rFonts w:eastAsia="MS Mincho" w:cs="Times New Roman"/>
                <w:sz w:val="24"/>
                <w:szCs w:val="24"/>
                <w:lang w:eastAsia="ru-RU"/>
              </w:rPr>
              <w:t>м</w:t>
            </w:r>
            <w:r w:rsidR="00DF4D95" w:rsidRPr="00BC5644">
              <w:rPr>
                <w:rFonts w:eastAsia="MS Mincho" w:cs="Times New Roman"/>
                <w:sz w:val="24"/>
                <w:szCs w:val="24"/>
                <w:lang w:eastAsia="ru-RU"/>
              </w:rPr>
              <w:t>естный бюджет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</w:tr>
      <w:tr w:rsidR="00DF4D95" w:rsidRPr="00BC5644" w:rsidTr="00F773D1">
        <w:tc>
          <w:tcPr>
            <w:tcW w:w="3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  <w:r w:rsidRPr="00BC5644">
              <w:rPr>
                <w:rFonts w:eastAsia="MS Mincho" w:cs="Times New Roman"/>
                <w:sz w:val="24"/>
                <w:szCs w:val="24"/>
                <w:lang w:eastAsia="ru-RU"/>
              </w:rPr>
              <w:t xml:space="preserve">Внебюджетные источники, </w:t>
            </w:r>
            <w:proofErr w:type="gramStart"/>
            <w:r w:rsidRPr="00BC5644">
              <w:rPr>
                <w:rFonts w:eastAsia="MS Mincho" w:cs="Times New Roman"/>
                <w:sz w:val="24"/>
                <w:szCs w:val="24"/>
                <w:lang w:eastAsia="ru-RU"/>
              </w:rPr>
              <w:t>млн</w:t>
            </w:r>
            <w:proofErr w:type="gramEnd"/>
            <w:r w:rsidRPr="00BC5644">
              <w:rPr>
                <w:rFonts w:eastAsia="MS Mincho" w:cs="Times New Roman"/>
                <w:sz w:val="24"/>
                <w:szCs w:val="24"/>
                <w:lang w:eastAsia="ru-RU"/>
              </w:rPr>
              <w:t xml:space="preserve"> рублей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</w:tr>
      <w:tr w:rsidR="00DF4D95" w:rsidRPr="00BC5644" w:rsidTr="00F773D1">
        <w:tc>
          <w:tcPr>
            <w:tcW w:w="3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  <w:r w:rsidRPr="00BC5644">
              <w:rPr>
                <w:rFonts w:eastAsia="MS Mincho" w:cs="Times New Roman"/>
                <w:sz w:val="24"/>
                <w:szCs w:val="24"/>
                <w:lang w:eastAsia="ru-RU"/>
              </w:rPr>
              <w:t xml:space="preserve">Итого, </w:t>
            </w:r>
            <w:proofErr w:type="gramStart"/>
            <w:r w:rsidRPr="00BC5644">
              <w:rPr>
                <w:rFonts w:eastAsia="MS Mincho" w:cs="Times New Roman"/>
                <w:sz w:val="24"/>
                <w:szCs w:val="24"/>
                <w:lang w:eastAsia="ru-RU"/>
              </w:rPr>
              <w:t>млн</w:t>
            </w:r>
            <w:proofErr w:type="gramEnd"/>
            <w:r w:rsidRPr="00BC5644">
              <w:rPr>
                <w:rFonts w:eastAsia="MS Mincho" w:cs="Times New Roman"/>
                <w:sz w:val="24"/>
                <w:szCs w:val="24"/>
                <w:lang w:eastAsia="ru-RU"/>
              </w:rPr>
              <w:t xml:space="preserve"> рублей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95" w:rsidRPr="00BC5644" w:rsidRDefault="00DF4D95" w:rsidP="00DF4D95">
            <w:pPr>
              <w:jc w:val="both"/>
              <w:rPr>
                <w:rFonts w:eastAsia="MS Mincho" w:cs="Times New Roman"/>
                <w:sz w:val="24"/>
                <w:szCs w:val="24"/>
                <w:lang w:eastAsia="ru-RU"/>
              </w:rPr>
            </w:pPr>
          </w:p>
        </w:tc>
      </w:tr>
    </w:tbl>
    <w:p w:rsidR="004D08BF" w:rsidRPr="00910351" w:rsidRDefault="004D08BF" w:rsidP="00910351">
      <w:pPr>
        <w:contextualSpacing/>
        <w:jc w:val="center"/>
        <w:rPr>
          <w:rFonts w:eastAsia="Calibri" w:cs="Times New Roman"/>
        </w:rPr>
      </w:pPr>
    </w:p>
    <w:p w:rsidR="00910351" w:rsidRPr="00910351" w:rsidRDefault="00910351" w:rsidP="00910351">
      <w:pPr>
        <w:ind w:firstLine="709"/>
        <w:contextualSpacing/>
        <w:jc w:val="both"/>
        <w:rPr>
          <w:rFonts w:eastAsia="Calibri" w:cs="Times New Roman"/>
        </w:rPr>
      </w:pPr>
    </w:p>
    <w:sectPr w:rsidR="00910351" w:rsidRPr="00910351" w:rsidSect="001B3225">
      <w:footnotePr>
        <w:numRestart w:val="eachPage"/>
      </w:footnotePr>
      <w:pgSz w:w="16840" w:h="11900" w:orient="landscape"/>
      <w:pgMar w:top="845" w:right="1701" w:bottom="1134" w:left="851" w:header="227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018" w:rsidRDefault="00361018" w:rsidP="008136F8">
      <w:r>
        <w:separator/>
      </w:r>
    </w:p>
  </w:endnote>
  <w:endnote w:type="continuationSeparator" w:id="0">
    <w:p w:rsidR="00361018" w:rsidRDefault="00361018" w:rsidP="00813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018" w:rsidRDefault="00361018" w:rsidP="008136F8">
      <w:r>
        <w:separator/>
      </w:r>
    </w:p>
  </w:footnote>
  <w:footnote w:type="continuationSeparator" w:id="0">
    <w:p w:rsidR="00361018" w:rsidRDefault="00361018" w:rsidP="008136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225" w:rsidRDefault="001B3225">
    <w:pPr>
      <w:pStyle w:val="ad"/>
      <w:jc w:val="center"/>
    </w:pPr>
  </w:p>
  <w:p w:rsidR="001B3225" w:rsidRDefault="001B3225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6361004"/>
      <w:docPartObj>
        <w:docPartGallery w:val="Page Numbers (Top of Page)"/>
        <w:docPartUnique/>
      </w:docPartObj>
    </w:sdtPr>
    <w:sdtEndPr/>
    <w:sdtContent>
      <w:p w:rsidR="00A504CE" w:rsidRDefault="00A504C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4F17">
          <w:rPr>
            <w:noProof/>
          </w:rPr>
          <w:t>1</w:t>
        </w:r>
        <w:r>
          <w:fldChar w:fldCharType="end"/>
        </w:r>
      </w:p>
    </w:sdtContent>
  </w:sdt>
  <w:p w:rsidR="00A504CE" w:rsidRDefault="00A504C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4650CD"/>
    <w:multiLevelType w:val="multilevel"/>
    <w:tmpl w:val="431E65C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5511795"/>
    <w:multiLevelType w:val="hybridMultilevel"/>
    <w:tmpl w:val="2D244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8635A1"/>
    <w:multiLevelType w:val="hybridMultilevel"/>
    <w:tmpl w:val="454274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FB1DE0"/>
    <w:multiLevelType w:val="multilevel"/>
    <w:tmpl w:val="9D16BC1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3DB80BE4"/>
    <w:multiLevelType w:val="hybridMultilevel"/>
    <w:tmpl w:val="A4444F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670D8D"/>
    <w:multiLevelType w:val="hybridMultilevel"/>
    <w:tmpl w:val="2D244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166449"/>
    <w:multiLevelType w:val="multilevel"/>
    <w:tmpl w:val="35C66B5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58A6892"/>
    <w:multiLevelType w:val="hybridMultilevel"/>
    <w:tmpl w:val="CFB86D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820360"/>
    <w:multiLevelType w:val="multilevel"/>
    <w:tmpl w:val="600E8088"/>
    <w:lvl w:ilvl="0">
      <w:start w:val="3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2A05C8A"/>
    <w:multiLevelType w:val="hybridMultilevel"/>
    <w:tmpl w:val="A5B81BD2"/>
    <w:lvl w:ilvl="0" w:tplc="9EDAB7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742CF9"/>
    <w:multiLevelType w:val="multilevel"/>
    <w:tmpl w:val="46BE4C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0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0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25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480" w:hanging="2160"/>
      </w:pPr>
      <w:rPr>
        <w:rFonts w:hint="default"/>
      </w:rPr>
    </w:lvl>
  </w:abstractNum>
  <w:abstractNum w:abstractNumId="11">
    <w:nsid w:val="78633918"/>
    <w:multiLevelType w:val="hybridMultilevel"/>
    <w:tmpl w:val="5674F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10"/>
  </w:num>
  <w:num w:numId="5">
    <w:abstractNumId w:val="3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hdrShapeDefaults>
    <o:shapedefaults v:ext="edit" spidmax="6145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7E2"/>
    <w:rsid w:val="000040A2"/>
    <w:rsid w:val="00040991"/>
    <w:rsid w:val="0008563D"/>
    <w:rsid w:val="000903F3"/>
    <w:rsid w:val="000938A1"/>
    <w:rsid w:val="000B2831"/>
    <w:rsid w:val="000C03DF"/>
    <w:rsid w:val="000C20F0"/>
    <w:rsid w:val="000E5E89"/>
    <w:rsid w:val="000F00BB"/>
    <w:rsid w:val="001A2E80"/>
    <w:rsid w:val="001B3225"/>
    <w:rsid w:val="001F4D7F"/>
    <w:rsid w:val="00206AF1"/>
    <w:rsid w:val="00264F17"/>
    <w:rsid w:val="00284DAB"/>
    <w:rsid w:val="00316B19"/>
    <w:rsid w:val="0032290C"/>
    <w:rsid w:val="00361018"/>
    <w:rsid w:val="003A3BE4"/>
    <w:rsid w:val="003F4B46"/>
    <w:rsid w:val="00473EBA"/>
    <w:rsid w:val="004D08BF"/>
    <w:rsid w:val="00545211"/>
    <w:rsid w:val="00590C46"/>
    <w:rsid w:val="00593402"/>
    <w:rsid w:val="005A4BC6"/>
    <w:rsid w:val="005B7594"/>
    <w:rsid w:val="005E0F5E"/>
    <w:rsid w:val="005E4CF0"/>
    <w:rsid w:val="00627D80"/>
    <w:rsid w:val="007334D8"/>
    <w:rsid w:val="00751274"/>
    <w:rsid w:val="007A3F20"/>
    <w:rsid w:val="007A74FB"/>
    <w:rsid w:val="007D43AB"/>
    <w:rsid w:val="007D6944"/>
    <w:rsid w:val="008136F8"/>
    <w:rsid w:val="00862C9C"/>
    <w:rsid w:val="008B202B"/>
    <w:rsid w:val="008E4553"/>
    <w:rsid w:val="00910351"/>
    <w:rsid w:val="009214C7"/>
    <w:rsid w:val="00940278"/>
    <w:rsid w:val="009E78F0"/>
    <w:rsid w:val="00A33435"/>
    <w:rsid w:val="00A34EA8"/>
    <w:rsid w:val="00A504CE"/>
    <w:rsid w:val="00A52D5E"/>
    <w:rsid w:val="00A73628"/>
    <w:rsid w:val="00AC1E42"/>
    <w:rsid w:val="00B30577"/>
    <w:rsid w:val="00B502B6"/>
    <w:rsid w:val="00B54FAA"/>
    <w:rsid w:val="00B71F75"/>
    <w:rsid w:val="00B83242"/>
    <w:rsid w:val="00BC5644"/>
    <w:rsid w:val="00C00117"/>
    <w:rsid w:val="00C37B09"/>
    <w:rsid w:val="00C95533"/>
    <w:rsid w:val="00CF46B3"/>
    <w:rsid w:val="00D06818"/>
    <w:rsid w:val="00D41F7E"/>
    <w:rsid w:val="00D57C35"/>
    <w:rsid w:val="00DA19FD"/>
    <w:rsid w:val="00DF4D95"/>
    <w:rsid w:val="00E21D01"/>
    <w:rsid w:val="00E50F4D"/>
    <w:rsid w:val="00E92B97"/>
    <w:rsid w:val="00EC60BF"/>
    <w:rsid w:val="00EC6970"/>
    <w:rsid w:val="00EF3B46"/>
    <w:rsid w:val="00F402F3"/>
    <w:rsid w:val="00F457E2"/>
    <w:rsid w:val="00F773D1"/>
    <w:rsid w:val="00F90F3B"/>
    <w:rsid w:val="00FB3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36F8"/>
    <w:rPr>
      <w:rFonts w:ascii="Cambria" w:eastAsia="MS Mincho" w:hAnsi="Cambria" w:cs="Times New Roman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footnote reference"/>
    <w:uiPriority w:val="99"/>
    <w:semiHidden/>
    <w:unhideWhenUsed/>
    <w:rsid w:val="008136F8"/>
    <w:rPr>
      <w:vertAlign w:val="superscript"/>
    </w:rPr>
  </w:style>
  <w:style w:type="character" w:customStyle="1" w:styleId="a5">
    <w:name w:val="Сноска_"/>
    <w:link w:val="a6"/>
    <w:rsid w:val="008136F8"/>
    <w:rPr>
      <w:rFonts w:eastAsia="Times New Roman"/>
      <w:b/>
      <w:bCs/>
      <w:shd w:val="clear" w:color="auto" w:fill="FFFFFF"/>
    </w:rPr>
  </w:style>
  <w:style w:type="character" w:customStyle="1" w:styleId="a7">
    <w:name w:val="Сноска + Не полужирный"/>
    <w:rsid w:val="008136F8"/>
    <w:rPr>
      <w:rFonts w:ascii="Times New Roman" w:eastAsia="Times New Roman" w:hAnsi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a6">
    <w:name w:val="Сноска"/>
    <w:basedOn w:val="a"/>
    <w:link w:val="a5"/>
    <w:rsid w:val="008136F8"/>
    <w:pPr>
      <w:widowControl w:val="0"/>
      <w:shd w:val="clear" w:color="auto" w:fill="FFFFFF"/>
      <w:spacing w:line="254" w:lineRule="exact"/>
      <w:jc w:val="both"/>
    </w:pPr>
    <w:rPr>
      <w:rFonts w:eastAsia="Times New Roman"/>
      <w:b/>
      <w:bCs/>
    </w:rPr>
  </w:style>
  <w:style w:type="paragraph" w:styleId="a8">
    <w:name w:val="List Paragraph"/>
    <w:basedOn w:val="a"/>
    <w:uiPriority w:val="34"/>
    <w:qFormat/>
    <w:rsid w:val="00EF3B4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F3B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F3B46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910351"/>
    <w:rPr>
      <w:rFonts w:ascii="Cambria" w:eastAsia="MS Mincho" w:hAnsi="Cambria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semiHidden/>
    <w:rsid w:val="00910351"/>
    <w:rPr>
      <w:rFonts w:ascii="Cambria" w:eastAsia="MS Mincho" w:hAnsi="Cambria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3"/>
    <w:uiPriority w:val="39"/>
    <w:rsid w:val="005E4CF0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1B322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B3225"/>
  </w:style>
  <w:style w:type="paragraph" w:styleId="af">
    <w:name w:val="footer"/>
    <w:basedOn w:val="a"/>
    <w:link w:val="af0"/>
    <w:uiPriority w:val="99"/>
    <w:unhideWhenUsed/>
    <w:rsid w:val="001B322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1B32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36F8"/>
    <w:rPr>
      <w:rFonts w:ascii="Cambria" w:eastAsia="MS Mincho" w:hAnsi="Cambria" w:cs="Times New Roman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footnote reference"/>
    <w:uiPriority w:val="99"/>
    <w:semiHidden/>
    <w:unhideWhenUsed/>
    <w:rsid w:val="008136F8"/>
    <w:rPr>
      <w:vertAlign w:val="superscript"/>
    </w:rPr>
  </w:style>
  <w:style w:type="character" w:customStyle="1" w:styleId="a5">
    <w:name w:val="Сноска_"/>
    <w:link w:val="a6"/>
    <w:rsid w:val="008136F8"/>
    <w:rPr>
      <w:rFonts w:eastAsia="Times New Roman"/>
      <w:b/>
      <w:bCs/>
      <w:shd w:val="clear" w:color="auto" w:fill="FFFFFF"/>
    </w:rPr>
  </w:style>
  <w:style w:type="character" w:customStyle="1" w:styleId="a7">
    <w:name w:val="Сноска + Не полужирный"/>
    <w:rsid w:val="008136F8"/>
    <w:rPr>
      <w:rFonts w:ascii="Times New Roman" w:eastAsia="Times New Roman" w:hAnsi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a6">
    <w:name w:val="Сноска"/>
    <w:basedOn w:val="a"/>
    <w:link w:val="a5"/>
    <w:rsid w:val="008136F8"/>
    <w:pPr>
      <w:widowControl w:val="0"/>
      <w:shd w:val="clear" w:color="auto" w:fill="FFFFFF"/>
      <w:spacing w:line="254" w:lineRule="exact"/>
      <w:jc w:val="both"/>
    </w:pPr>
    <w:rPr>
      <w:rFonts w:eastAsia="Times New Roman"/>
      <w:b/>
      <w:bCs/>
    </w:rPr>
  </w:style>
  <w:style w:type="paragraph" w:styleId="a8">
    <w:name w:val="List Paragraph"/>
    <w:basedOn w:val="a"/>
    <w:uiPriority w:val="34"/>
    <w:qFormat/>
    <w:rsid w:val="00EF3B4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F3B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F3B46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910351"/>
    <w:rPr>
      <w:rFonts w:ascii="Cambria" w:eastAsia="MS Mincho" w:hAnsi="Cambria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semiHidden/>
    <w:rsid w:val="00910351"/>
    <w:rPr>
      <w:rFonts w:ascii="Cambria" w:eastAsia="MS Mincho" w:hAnsi="Cambria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3"/>
    <w:uiPriority w:val="39"/>
    <w:rsid w:val="005E4CF0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1B322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B3225"/>
  </w:style>
  <w:style w:type="paragraph" w:styleId="af">
    <w:name w:val="footer"/>
    <w:basedOn w:val="a"/>
    <w:link w:val="af0"/>
    <w:uiPriority w:val="99"/>
    <w:unhideWhenUsed/>
    <w:rsid w:val="001B322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1B32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03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7</Pages>
  <Words>1763</Words>
  <Characters>10050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2017-07-17T06:48:00Z</cp:lastPrinted>
  <dcterms:created xsi:type="dcterms:W3CDTF">2017-07-07T15:47:00Z</dcterms:created>
  <dcterms:modified xsi:type="dcterms:W3CDTF">2017-07-17T13:46:00Z</dcterms:modified>
</cp:coreProperties>
</file>